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7" w:rsidRPr="009C5169" w:rsidRDefault="00A419F6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 xml:space="preserve">ОТЧЕТ </w:t>
      </w:r>
      <w:r w:rsidR="00960057" w:rsidRPr="009C5169">
        <w:rPr>
          <w:rFonts w:ascii="Times New Roman" w:hAnsi="Times New Roman"/>
          <w:b/>
          <w:sz w:val="24"/>
          <w:szCs w:val="24"/>
        </w:rPr>
        <w:t>ОБ ИТОГАХ ГОЛОСОВАНИЯ</w:t>
      </w:r>
    </w:p>
    <w:p w:rsidR="00960057" w:rsidRPr="009C5169" w:rsidRDefault="00960057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>НА ОБЩЕМ СОБРАНИИ АКЦИОНЕРОВ</w:t>
      </w:r>
    </w:p>
    <w:p w:rsidR="00960057" w:rsidRPr="009C5169" w:rsidRDefault="00F50271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C5169">
        <w:rPr>
          <w:rFonts w:ascii="Times New Roman" w:hAnsi="Times New Roman"/>
          <w:b/>
          <w:sz w:val="28"/>
          <w:szCs w:val="28"/>
        </w:rPr>
        <w:t>А</w:t>
      </w:r>
      <w:r w:rsidR="00AE6A0B" w:rsidRPr="009C5169">
        <w:rPr>
          <w:rFonts w:ascii="Times New Roman" w:hAnsi="Times New Roman"/>
          <w:b/>
          <w:sz w:val="28"/>
          <w:szCs w:val="28"/>
        </w:rPr>
        <w:t>кционерного общества "</w:t>
      </w:r>
      <w:proofErr w:type="spellStart"/>
      <w:r w:rsidR="00AE6A0B" w:rsidRPr="009C5169">
        <w:rPr>
          <w:rFonts w:ascii="Times New Roman" w:hAnsi="Times New Roman"/>
          <w:b/>
          <w:sz w:val="28"/>
          <w:szCs w:val="28"/>
        </w:rPr>
        <w:t>Автотранс</w:t>
      </w:r>
      <w:proofErr w:type="spellEnd"/>
      <w:r w:rsidR="00AE6A0B" w:rsidRPr="009C5169">
        <w:rPr>
          <w:rFonts w:ascii="Times New Roman" w:hAnsi="Times New Roman"/>
          <w:b/>
          <w:sz w:val="28"/>
          <w:szCs w:val="28"/>
        </w:rPr>
        <w:t>"</w:t>
      </w:r>
      <w:r w:rsidR="007F0EA7" w:rsidRPr="009C5169">
        <w:rPr>
          <w:rFonts w:ascii="Times New Roman" w:hAnsi="Times New Roman"/>
          <w:b/>
          <w:sz w:val="28"/>
          <w:szCs w:val="28"/>
        </w:rPr>
        <w:t xml:space="preserve"> </w:t>
      </w:r>
    </w:p>
    <w:p w:rsidR="00666DDC" w:rsidRPr="00A419F6" w:rsidRDefault="00666DDC" w:rsidP="00770B62">
      <w:pPr>
        <w:spacing w:after="0" w:line="240" w:lineRule="auto"/>
        <w:ind w:left="567"/>
        <w:jc w:val="center"/>
        <w:rPr>
          <w:rFonts w:ascii="Tahoma" w:hAnsi="Tahoma"/>
          <w:sz w:val="24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133"/>
        <w:gridCol w:w="5288"/>
      </w:tblGrid>
      <w:tr w:rsidR="00666DDC" w:rsidRPr="00A419F6" w:rsidTr="00681373">
        <w:trPr>
          <w:cantSplit/>
          <w:trHeight w:val="242"/>
        </w:trPr>
        <w:tc>
          <w:tcPr>
            <w:tcW w:w="0" w:type="auto"/>
          </w:tcPr>
          <w:p w:rsidR="00666DDC" w:rsidRPr="00681373" w:rsidRDefault="00681373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Полное фирменное наименование (далее – общество):</w:t>
            </w:r>
          </w:p>
        </w:tc>
        <w:tc>
          <w:tcPr>
            <w:tcW w:w="0" w:type="auto"/>
          </w:tcPr>
          <w:p w:rsidR="00A32D46" w:rsidRDefault="00F50271" w:rsidP="00A1397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Акц</w:t>
            </w:r>
            <w:r w:rsidR="00666DDC" w:rsidRPr="00A419F6">
              <w:rPr>
                <w:rFonts w:ascii="Tahoma" w:hAnsi="Tahoma" w:cs="Tahoma"/>
              </w:rPr>
              <w:t xml:space="preserve">ионерное общество  "Автотранс" </w:t>
            </w:r>
            <w:r w:rsidR="00A13972">
              <w:rPr>
                <w:rFonts w:ascii="Tahoma" w:hAnsi="Tahoma" w:cs="Tahoma"/>
              </w:rPr>
              <w:t xml:space="preserve">           </w:t>
            </w:r>
          </w:p>
          <w:p w:rsidR="00666DDC" w:rsidRPr="00A419F6" w:rsidRDefault="00666DDC" w:rsidP="00A1397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165E0" w:rsidRPr="00A419F6" w:rsidTr="00256E98">
        <w:trPr>
          <w:cantSplit/>
        </w:trPr>
        <w:tc>
          <w:tcPr>
            <w:tcW w:w="0" w:type="auto"/>
          </w:tcPr>
          <w:p w:rsidR="009165E0" w:rsidRPr="00681373" w:rsidRDefault="00681373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Место нахождения и адрес общества:</w:t>
            </w:r>
          </w:p>
        </w:tc>
        <w:tc>
          <w:tcPr>
            <w:tcW w:w="0" w:type="auto"/>
          </w:tcPr>
          <w:p w:rsidR="009165E0" w:rsidRPr="00681373" w:rsidRDefault="00681373" w:rsidP="00600062">
            <w:pPr>
              <w:pStyle w:val="a9"/>
              <w:jc w:val="both"/>
              <w:rPr>
                <w:rFonts w:ascii="Tahoma" w:hAnsi="Tahoma" w:cs="Tahoma"/>
              </w:rPr>
            </w:pPr>
            <w:r w:rsidRPr="00681373">
              <w:rPr>
                <w:rFonts w:ascii="Tahoma" w:hAnsi="Tahoma" w:cs="Tahoma"/>
              </w:rPr>
              <w:t>610035, Кировская область, город Киров, улица Ивана Попова, дом 61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Вид общего собрания</w:t>
            </w:r>
            <w:r w:rsidR="00771C63">
              <w:rPr>
                <w:rFonts w:ascii="Tahoma" w:hAnsi="Tahoma" w:cs="Tahoma"/>
              </w:rPr>
              <w:t xml:space="preserve"> акционеров</w:t>
            </w:r>
            <w:r w:rsidRPr="00A419F6">
              <w:rPr>
                <w:rFonts w:ascii="Tahoma" w:hAnsi="Tahoma" w:cs="Tahoma"/>
              </w:rPr>
              <w:t xml:space="preserve"> (далее – общее собрание):</w:t>
            </w:r>
          </w:p>
        </w:tc>
        <w:tc>
          <w:tcPr>
            <w:tcW w:w="0" w:type="auto"/>
          </w:tcPr>
          <w:p w:rsidR="00666DDC" w:rsidRPr="00A419F6" w:rsidRDefault="00666DDC" w:rsidP="00600062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Годовое 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Форма проведения общего собрания:</w:t>
            </w:r>
          </w:p>
        </w:tc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  <w:r w:rsidRPr="00A419F6">
              <w:rPr>
                <w:rFonts w:ascii="Tahoma" w:hAnsi="Tahoma" w:cs="Tahoma"/>
              </w:rPr>
              <w:t>Собрание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66DDC" w:rsidRPr="00A419F6" w:rsidTr="009165E0">
        <w:trPr>
          <w:cantSplit/>
          <w:trHeight w:val="376"/>
        </w:trPr>
        <w:tc>
          <w:tcPr>
            <w:tcW w:w="0" w:type="auto"/>
          </w:tcPr>
          <w:p w:rsidR="00666DDC" w:rsidRPr="00A32D46" w:rsidRDefault="009165E0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32D46">
              <w:rPr>
                <w:rFonts w:ascii="Tahoma" w:hAnsi="Tahoma" w:cs="Tahoma"/>
              </w:rPr>
              <w:t>Дата определения (фиксации) лиц, имевших право на участие</w:t>
            </w:r>
            <w:r w:rsidR="00A32D46">
              <w:rPr>
                <w:rFonts w:ascii="Tahoma" w:hAnsi="Tahoma" w:cs="Tahoma"/>
              </w:rPr>
              <w:t xml:space="preserve"> в</w:t>
            </w:r>
            <w:r w:rsidRPr="00A32D46">
              <w:rPr>
                <w:rFonts w:ascii="Tahoma" w:hAnsi="Tahoma" w:cs="Tahoma"/>
              </w:rPr>
              <w:t xml:space="preserve"> общем собрании:</w:t>
            </w:r>
          </w:p>
        </w:tc>
        <w:tc>
          <w:tcPr>
            <w:tcW w:w="0" w:type="auto"/>
          </w:tcPr>
          <w:p w:rsidR="00666DDC" w:rsidRPr="00A419F6" w:rsidRDefault="009165E0" w:rsidP="009165E0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="00666DDC" w:rsidRPr="00A419F6">
              <w:rPr>
                <w:rFonts w:ascii="Tahoma" w:hAnsi="Tahoma" w:cs="Tahoma"/>
              </w:rPr>
              <w:t xml:space="preserve"> </w:t>
            </w:r>
            <w:r w:rsidR="00F50271">
              <w:rPr>
                <w:rFonts w:ascii="Tahoma" w:hAnsi="Tahoma" w:cs="Tahoma"/>
              </w:rPr>
              <w:t>марта</w:t>
            </w:r>
            <w:r w:rsidR="00666DDC" w:rsidRPr="00A419F6">
              <w:rPr>
                <w:rFonts w:ascii="Tahoma" w:hAnsi="Tahoma" w:cs="Tahoma"/>
              </w:rPr>
              <w:t xml:space="preserve"> 201</w:t>
            </w:r>
            <w:r>
              <w:rPr>
                <w:rFonts w:ascii="Tahoma" w:hAnsi="Tahoma" w:cs="Tahoma"/>
              </w:rPr>
              <w:t>9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681373">
        <w:trPr>
          <w:cantSplit/>
          <w:trHeight w:val="36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Дата проведения общего собрания</w:t>
            </w:r>
            <w:r w:rsidR="00600062">
              <w:rPr>
                <w:rFonts w:ascii="Tahoma" w:hAnsi="Tahoma" w:cs="Tahoma"/>
              </w:rPr>
              <w:t>: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666DDC" w:rsidRPr="00A419F6" w:rsidRDefault="0008740A" w:rsidP="009165E0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165E0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апреля</w:t>
            </w:r>
            <w:r w:rsidR="007F0EA7">
              <w:rPr>
                <w:rFonts w:ascii="Tahoma" w:hAnsi="Tahoma" w:cs="Tahoma"/>
              </w:rPr>
              <w:t xml:space="preserve"> 2</w:t>
            </w:r>
            <w:r w:rsidR="00F50271">
              <w:rPr>
                <w:rFonts w:ascii="Tahoma" w:hAnsi="Tahoma" w:cs="Tahoma"/>
              </w:rPr>
              <w:t>01</w:t>
            </w:r>
            <w:r w:rsidR="009165E0">
              <w:rPr>
                <w:rFonts w:ascii="Tahoma" w:hAnsi="Tahoma" w:cs="Tahoma"/>
              </w:rPr>
              <w:t>9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256E98">
        <w:trPr>
          <w:cantSplit/>
          <w:trHeight w:val="79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</w:tcPr>
          <w:p w:rsidR="00666DDC" w:rsidRPr="00681373" w:rsidRDefault="00681373" w:rsidP="00681373">
            <w:pPr>
              <w:spacing w:line="240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1A7E0B">
              <w:rPr>
                <w:sz w:val="22"/>
                <w:szCs w:val="22"/>
              </w:rPr>
              <w:t>6100</w:t>
            </w:r>
            <w:r>
              <w:rPr>
                <w:sz w:val="22"/>
                <w:szCs w:val="22"/>
              </w:rPr>
              <w:t>35</w:t>
            </w:r>
            <w:r w:rsidRPr="001A7E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Кировская область,</w:t>
            </w:r>
            <w:r w:rsidRPr="001A7E0B">
              <w:rPr>
                <w:sz w:val="22"/>
                <w:szCs w:val="22"/>
              </w:rPr>
              <w:t xml:space="preserve"> город Киров, улица Ивана Попова, дом 61, кабинет 2  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32D46" w:rsidRDefault="009165E0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32D46">
              <w:rPr>
                <w:rFonts w:ascii="Tahoma" w:hAnsi="Tahoma" w:cs="Tahoma"/>
              </w:rPr>
              <w:t>Лицо, подтвердившее принятие решений общим собранием и состав лиц, присутствовавших при их принятии:</w:t>
            </w:r>
          </w:p>
        </w:tc>
        <w:tc>
          <w:tcPr>
            <w:tcW w:w="0" w:type="auto"/>
          </w:tcPr>
          <w:p w:rsidR="00666DDC" w:rsidRPr="00681373" w:rsidRDefault="00681373" w:rsidP="00681373">
            <w:pPr>
              <w:pStyle w:val="a9"/>
              <w:rPr>
                <w:rFonts w:asciiTheme="minorHAnsi" w:hAnsiTheme="minorHAnsi" w:cs="Tahoma"/>
                <w:sz w:val="22"/>
                <w:szCs w:val="22"/>
              </w:rPr>
            </w:pPr>
            <w:r w:rsidRPr="00681373">
              <w:rPr>
                <w:rFonts w:asciiTheme="minorHAnsi" w:hAnsiTheme="minorHAnsi" w:cs="Tahoma"/>
                <w:sz w:val="22"/>
                <w:szCs w:val="22"/>
              </w:rPr>
              <w:t xml:space="preserve">Акционерное общество "Независимая регистраторская компания Р.О.С.Т."; г. Москва; 107996, г. Москва, ул. </w:t>
            </w:r>
            <w:proofErr w:type="spellStart"/>
            <w:r w:rsidRPr="00681373">
              <w:rPr>
                <w:rFonts w:asciiTheme="minorHAnsi" w:hAnsiTheme="minorHAnsi" w:cs="Tahoma"/>
                <w:sz w:val="22"/>
                <w:szCs w:val="22"/>
              </w:rPr>
              <w:t>Стромынка</w:t>
            </w:r>
            <w:proofErr w:type="spellEnd"/>
            <w:r w:rsidRPr="00681373">
              <w:rPr>
                <w:rFonts w:asciiTheme="minorHAnsi" w:hAnsiTheme="minorHAnsi" w:cs="Tahoma"/>
                <w:sz w:val="22"/>
                <w:szCs w:val="22"/>
              </w:rPr>
              <w:t>, д. 18, корп. 13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/>
              </w:rPr>
              <w:t>Уполномоченное лицо (лица) регистратора:</w:t>
            </w:r>
          </w:p>
        </w:tc>
        <w:tc>
          <w:tcPr>
            <w:tcW w:w="0" w:type="auto"/>
          </w:tcPr>
          <w:p w:rsidR="00666DDC" w:rsidRPr="00681373" w:rsidRDefault="00681373" w:rsidP="009165E0">
            <w:pPr>
              <w:pStyle w:val="a9"/>
              <w:jc w:val="both"/>
              <w:rPr>
                <w:rFonts w:asciiTheme="minorHAnsi" w:hAnsiTheme="minorHAnsi" w:cs="Tahoma"/>
              </w:rPr>
            </w:pPr>
            <w:proofErr w:type="spellStart"/>
            <w:r w:rsidRPr="00681373">
              <w:rPr>
                <w:rFonts w:asciiTheme="minorHAnsi" w:hAnsiTheme="minorHAnsi"/>
                <w:sz w:val="22"/>
                <w:szCs w:val="22"/>
              </w:rPr>
              <w:t>Вепрова</w:t>
            </w:r>
            <w:proofErr w:type="spellEnd"/>
            <w:r w:rsidRPr="00681373">
              <w:rPr>
                <w:rFonts w:asciiTheme="minorHAnsi" w:hAnsiTheme="minorHAnsi"/>
                <w:sz w:val="22"/>
                <w:szCs w:val="22"/>
              </w:rPr>
              <w:t xml:space="preserve"> Елена Юрьевна по доверенности № 297 от 05.02.2019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Pr="00A419F6" w:rsidRDefault="005E065B" w:rsidP="009165E0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Председател</w:t>
            </w:r>
            <w:r w:rsidR="009165E0">
              <w:rPr>
                <w:rFonts w:ascii="Tahoma" w:hAnsi="Tahoma"/>
              </w:rPr>
              <w:t xml:space="preserve">ьствующий на </w:t>
            </w:r>
            <w:r>
              <w:rPr>
                <w:rFonts w:ascii="Tahoma" w:hAnsi="Tahoma"/>
              </w:rPr>
              <w:t xml:space="preserve"> обще</w:t>
            </w:r>
            <w:r w:rsidR="009165E0">
              <w:rPr>
                <w:rFonts w:ascii="Tahoma" w:hAnsi="Tahoma"/>
              </w:rPr>
              <w:t>м</w:t>
            </w:r>
            <w:r>
              <w:rPr>
                <w:rFonts w:ascii="Tahoma" w:hAnsi="Tahoma"/>
              </w:rPr>
              <w:t xml:space="preserve"> собрани</w:t>
            </w:r>
            <w:r w:rsidR="009165E0">
              <w:rPr>
                <w:rFonts w:ascii="Tahoma" w:hAnsi="Tahoma"/>
              </w:rPr>
              <w:t>и</w:t>
            </w:r>
            <w:r w:rsidR="00A32D46">
              <w:rPr>
                <w:rFonts w:ascii="Tahoma" w:hAnsi="Tahoma"/>
              </w:rPr>
              <w:t>:</w:t>
            </w:r>
          </w:p>
        </w:tc>
        <w:tc>
          <w:tcPr>
            <w:tcW w:w="0" w:type="auto"/>
          </w:tcPr>
          <w:p w:rsidR="005E065B" w:rsidRPr="00A419F6" w:rsidRDefault="005E065B" w:rsidP="00763FD9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Протопопова Елена Сергеевна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Default="005E065B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Секретарь общего собрания</w:t>
            </w:r>
            <w:r w:rsidR="00A32D46">
              <w:rPr>
                <w:rFonts w:ascii="Tahoma" w:hAnsi="Tahoma"/>
              </w:rPr>
              <w:t>:</w:t>
            </w:r>
          </w:p>
        </w:tc>
        <w:tc>
          <w:tcPr>
            <w:tcW w:w="0" w:type="auto"/>
          </w:tcPr>
          <w:p w:rsidR="005E065B" w:rsidRDefault="005E065B" w:rsidP="00763FD9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Цехместрук Татьяна Ивановна</w:t>
            </w:r>
          </w:p>
        </w:tc>
      </w:tr>
      <w:tr w:rsidR="007F0EA7" w:rsidRPr="00A419F6" w:rsidTr="00256E98">
        <w:trPr>
          <w:cantSplit/>
        </w:trPr>
        <w:tc>
          <w:tcPr>
            <w:tcW w:w="0" w:type="auto"/>
          </w:tcPr>
          <w:p w:rsidR="007F0EA7" w:rsidRPr="00A419F6" w:rsidRDefault="007F0EA7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0" w:type="auto"/>
          </w:tcPr>
          <w:p w:rsidR="007F0EA7" w:rsidRPr="00A419F6" w:rsidRDefault="0008740A" w:rsidP="009165E0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9165E0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 xml:space="preserve"> апреля 201</w:t>
            </w:r>
            <w:r w:rsidR="009165E0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 xml:space="preserve"> года</w:t>
            </w:r>
          </w:p>
        </w:tc>
      </w:tr>
    </w:tbl>
    <w:p w:rsidR="00A8376F" w:rsidRPr="00A8376F" w:rsidRDefault="00B77629" w:rsidP="009165E0">
      <w:pPr>
        <w:pStyle w:val="a9"/>
        <w:ind w:left="426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        </w:t>
      </w:r>
      <w:r w:rsidR="00B2352C" w:rsidRPr="00A8376F">
        <w:rPr>
          <w:rFonts w:ascii="Tahoma" w:hAnsi="Tahoma" w:cs="Tahoma"/>
        </w:rPr>
        <w:t xml:space="preserve">В </w:t>
      </w:r>
      <w:r w:rsidR="007810D5" w:rsidRPr="00A8376F">
        <w:rPr>
          <w:rFonts w:ascii="Tahoma" w:hAnsi="Tahoma" w:cs="Tahoma"/>
        </w:rPr>
        <w:t>Отчете</w:t>
      </w:r>
      <w:r w:rsidR="00B2352C" w:rsidRPr="00A8376F">
        <w:rPr>
          <w:rFonts w:ascii="Tahoma" w:hAnsi="Tahoma" w:cs="Tahoma"/>
        </w:rPr>
        <w:t xml:space="preserve"> об итогах голосования на общем собрании используется следующий термин: Положение</w:t>
      </w:r>
      <w:r w:rsidR="00BF4EC8">
        <w:rPr>
          <w:rFonts w:ascii="Tahoma" w:hAnsi="Tahoma" w:cs="Tahoma"/>
        </w:rPr>
        <w:t xml:space="preserve"> -</w:t>
      </w:r>
      <w:r w:rsidR="00B2352C" w:rsidRPr="00A8376F">
        <w:rPr>
          <w:rFonts w:ascii="Tahoma" w:hAnsi="Tahoma" w:cs="Tahoma"/>
        </w:rPr>
        <w:t xml:space="preserve"> </w:t>
      </w:r>
    </w:p>
    <w:p w:rsidR="009165E0" w:rsidRPr="00A8376F" w:rsidRDefault="009165E0" w:rsidP="00A8376F">
      <w:pPr>
        <w:pStyle w:val="a9"/>
        <w:jc w:val="both"/>
        <w:rPr>
          <w:rFonts w:ascii="Tahoma" w:hAnsi="Tahoma" w:cs="Tahoma"/>
        </w:rPr>
      </w:pPr>
      <w:r w:rsidRPr="00A8376F">
        <w:rPr>
          <w:rFonts w:ascii="Tahoma" w:hAnsi="Tahoma" w:cs="Tahoma"/>
        </w:rPr>
        <w:t xml:space="preserve">Положение Банка России </w:t>
      </w:r>
      <w:r w:rsidR="00A148DC" w:rsidRPr="00A8376F">
        <w:rPr>
          <w:rFonts w:ascii="Tahoma" w:hAnsi="Tahoma" w:cs="Tahoma"/>
        </w:rPr>
        <w:t xml:space="preserve">«Об общих собраниях акционеров» </w:t>
      </w:r>
      <w:r w:rsidRPr="00A8376F">
        <w:rPr>
          <w:rFonts w:ascii="Tahoma" w:hAnsi="Tahoma" w:cs="Tahoma"/>
        </w:rPr>
        <w:t>от 16.11.2018 г. № 660-П</w:t>
      </w:r>
      <w:r w:rsidR="00A148DC" w:rsidRPr="00A8376F">
        <w:rPr>
          <w:rFonts w:ascii="Tahoma" w:hAnsi="Tahoma" w:cs="Tahoma"/>
        </w:rPr>
        <w:t>.</w:t>
      </w:r>
      <w:r w:rsidRPr="00A8376F">
        <w:rPr>
          <w:rFonts w:ascii="Tahoma" w:hAnsi="Tahoma" w:cs="Tahoma"/>
        </w:rPr>
        <w:t xml:space="preserve"> </w:t>
      </w:r>
    </w:p>
    <w:p w:rsidR="00EA3DEB" w:rsidRPr="00A419F6" w:rsidRDefault="00B2352C" w:rsidP="009165E0">
      <w:pPr>
        <w:pStyle w:val="a9"/>
        <w:ind w:left="426"/>
        <w:jc w:val="both"/>
        <w:rPr>
          <w:rFonts w:ascii="Tahoma" w:hAnsi="Tahoma" w:cs="Tahoma"/>
          <w:spacing w:val="20"/>
        </w:rPr>
      </w:pPr>
      <w:r w:rsidRPr="00A419F6">
        <w:rPr>
          <w:rFonts w:ascii="Tahoma" w:hAnsi="Tahoma" w:cs="Tahoma"/>
          <w:spacing w:val="20"/>
        </w:rPr>
        <w:t>Повестка дня общего собрания: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1. Утверждение годового отчета общества за 2018 г.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2. Утверждение годовой бухгалтерской (финансовой) отчетности общества за 2018 г.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3. Утверждение распределения прибыли  и убытков общества по результатам 2018 отчетного года, в том числе выплаты вознаграждений членам совета директоров общества.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4. Избрание членов совета директоров общества.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5. Утверждение изменений в Устав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6. Избрание членов ревизионной комиссии общества.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7. Избрание лица, осуществляющего функции счетной комиссии общества.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8. Утверждение аудитора общества.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9. Утверждение Положения об общем собрании акционеров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10. Утверждение Положения о ревизионной комиссии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p w:rsidR="009165E0" w:rsidRPr="009165E0" w:rsidRDefault="009165E0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9165E0">
        <w:rPr>
          <w:rFonts w:ascii="Tahoma" w:hAnsi="Tahoma" w:cs="Tahoma"/>
        </w:rPr>
        <w:t>11. Утверждение Положения о совете директоров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 xml:space="preserve">». </w:t>
      </w:r>
    </w:p>
    <w:p w:rsidR="009165E0" w:rsidRPr="009165E0" w:rsidRDefault="00B2352C" w:rsidP="009165E0">
      <w:pPr>
        <w:spacing w:line="240" w:lineRule="auto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1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9165E0" w:rsidRPr="009165E0">
        <w:rPr>
          <w:rFonts w:ascii="Tahoma" w:hAnsi="Tahoma" w:cs="Tahoma"/>
        </w:rPr>
        <w:t>Утверждение годового отчета общества за 2018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2C2911" w:rsidRPr="00A419F6" w:rsidTr="002C2911">
        <w:trPr>
          <w:trHeight w:val="572"/>
        </w:trPr>
        <w:tc>
          <w:tcPr>
            <w:tcW w:w="8400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2C2911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960057">
        <w:trPr>
          <w:trHeight w:val="906"/>
        </w:trPr>
        <w:tc>
          <w:tcPr>
            <w:tcW w:w="8400" w:type="dxa"/>
          </w:tcPr>
          <w:p w:rsidR="00960057" w:rsidRPr="00A419F6" w:rsidRDefault="00960057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960057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960057" w:rsidRPr="00AA45DB" w:rsidRDefault="0008740A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Кворум по данному вопросу</w:t>
            </w:r>
            <w:r w:rsidR="00771C63">
              <w:rPr>
                <w:rFonts w:ascii="Tahoma" w:hAnsi="Tahoma" w:cs="Tahoma"/>
              </w:rPr>
              <w:t xml:space="preserve"> повестки дня</w:t>
            </w:r>
            <w:r w:rsidRPr="00A419F6">
              <w:rPr>
                <w:rFonts w:ascii="Tahoma" w:hAnsi="Tahoma" w:cs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960057" w:rsidRPr="000738CA" w:rsidRDefault="00AE6A0B" w:rsidP="00A148DC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0738CA">
              <w:rPr>
                <w:rFonts w:ascii="Tahoma" w:hAnsi="Tahoma"/>
                <w:b/>
              </w:rPr>
              <w:t xml:space="preserve"> </w:t>
            </w:r>
            <w:r w:rsidR="0008740A" w:rsidRPr="000738CA">
              <w:rPr>
                <w:rFonts w:ascii="Tahoma" w:hAnsi="Tahoma"/>
                <w:b/>
              </w:rPr>
              <w:t>98.</w:t>
            </w:r>
            <w:r w:rsidR="00A148DC">
              <w:rPr>
                <w:rFonts w:ascii="Tahoma" w:hAnsi="Tahoma"/>
                <w:b/>
              </w:rPr>
              <w:t>0562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C2911" w:rsidRPr="00A419F6" w:rsidRDefault="002C2911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01"/>
        <w:gridCol w:w="3779"/>
        <w:gridCol w:w="3733"/>
      </w:tblGrid>
      <w:tr w:rsidR="002C2911" w:rsidRPr="00A419F6" w:rsidTr="00117939">
        <w:trPr>
          <w:cantSplit/>
          <w:trHeight w:hRule="exact" w:val="510"/>
        </w:trPr>
        <w:tc>
          <w:tcPr>
            <w:tcW w:w="2901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779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779" w:type="dxa"/>
          </w:tcPr>
          <w:p w:rsidR="00713166" w:rsidRPr="000738CA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2C2911" w:rsidRPr="00A419F6" w:rsidTr="002C2911">
        <w:trPr>
          <w:cantSplit/>
          <w:trHeight w:hRule="exact" w:val="510"/>
        </w:trPr>
        <w:tc>
          <w:tcPr>
            <w:tcW w:w="10413" w:type="dxa"/>
            <w:gridSpan w:val="3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779" w:type="dxa"/>
          </w:tcPr>
          <w:p w:rsidR="00713166" w:rsidRPr="001F641F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738CA">
        <w:rPr>
          <w:sz w:val="22"/>
          <w:szCs w:val="22"/>
        </w:rPr>
        <w:t>Утвердить</w:t>
      </w:r>
      <w:r w:rsidR="0008740A">
        <w:rPr>
          <w:sz w:val="22"/>
          <w:szCs w:val="22"/>
        </w:rPr>
        <w:t xml:space="preserve"> годово</w:t>
      </w:r>
      <w:r w:rsidR="000738CA">
        <w:rPr>
          <w:sz w:val="22"/>
          <w:szCs w:val="22"/>
        </w:rPr>
        <w:t>й</w:t>
      </w:r>
      <w:r w:rsidR="009165E0">
        <w:rPr>
          <w:sz w:val="22"/>
          <w:szCs w:val="22"/>
        </w:rPr>
        <w:t xml:space="preserve"> отчет о</w:t>
      </w:r>
      <w:r w:rsidR="0008740A">
        <w:rPr>
          <w:sz w:val="22"/>
          <w:szCs w:val="22"/>
        </w:rPr>
        <w:t>бщества за 201</w:t>
      </w:r>
      <w:r w:rsidR="009165E0">
        <w:rPr>
          <w:sz w:val="22"/>
          <w:szCs w:val="22"/>
        </w:rPr>
        <w:t>8</w:t>
      </w:r>
      <w:r w:rsidR="0008740A">
        <w:rPr>
          <w:sz w:val="22"/>
          <w:szCs w:val="22"/>
        </w:rPr>
        <w:t xml:space="preserve"> г.</w:t>
      </w:r>
    </w:p>
    <w:p w:rsidR="002C2911" w:rsidRPr="00A419F6" w:rsidRDefault="002C2911" w:rsidP="0008740A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D27382" w:rsidRPr="00A419F6" w:rsidRDefault="00D27382" w:rsidP="00770B62">
      <w:pPr>
        <w:spacing w:after="0" w:line="240" w:lineRule="auto"/>
        <w:ind w:left="284" w:right="-1"/>
        <w:jc w:val="both"/>
        <w:rPr>
          <w:rFonts w:ascii="Tahoma" w:hAnsi="Tahoma" w:cs="Tahoma"/>
        </w:rPr>
      </w:pPr>
    </w:p>
    <w:p w:rsidR="0008740A" w:rsidRDefault="00D27382" w:rsidP="0008740A">
      <w:p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2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9165E0" w:rsidRPr="009165E0">
        <w:rPr>
          <w:rFonts w:ascii="Tahoma" w:hAnsi="Tahoma" w:cs="Tahoma"/>
        </w:rPr>
        <w:t>Утверждение годовой бухгалтерской (финансовой) отчетности общества за 2018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08740A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713166" w:rsidRPr="000738CA" w:rsidTr="00AE6A0B">
        <w:tc>
          <w:tcPr>
            <w:tcW w:w="8400" w:type="dxa"/>
          </w:tcPr>
          <w:p w:rsidR="00713166" w:rsidRPr="00A419F6" w:rsidRDefault="00713166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13" w:type="dxa"/>
          </w:tcPr>
          <w:p w:rsidR="00713166" w:rsidRPr="000738CA" w:rsidRDefault="00713166" w:rsidP="00997A25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A148DC" w:rsidRPr="000738CA">
              <w:rPr>
                <w:rFonts w:ascii="Tahoma" w:hAnsi="Tahoma"/>
                <w:b/>
              </w:rPr>
              <w:t>98.</w:t>
            </w:r>
            <w:r w:rsidR="00A148DC">
              <w:rPr>
                <w:rFonts w:ascii="Tahoma" w:hAnsi="Tahoma"/>
                <w:b/>
              </w:rPr>
              <w:t>0562</w:t>
            </w:r>
            <w:r w:rsidR="00A148DC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08740A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148DC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5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8740A">
        <w:rPr>
          <w:sz w:val="22"/>
          <w:szCs w:val="22"/>
        </w:rPr>
        <w:t>Утвер</w:t>
      </w:r>
      <w:r w:rsidR="000738CA">
        <w:rPr>
          <w:sz w:val="22"/>
          <w:szCs w:val="22"/>
        </w:rPr>
        <w:t>дить</w:t>
      </w:r>
      <w:r w:rsidR="0008740A">
        <w:rPr>
          <w:sz w:val="22"/>
          <w:szCs w:val="22"/>
        </w:rPr>
        <w:t xml:space="preserve"> годов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бухгалтерск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(финансов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>) отчетност</w:t>
      </w:r>
      <w:r w:rsidR="000738CA">
        <w:rPr>
          <w:sz w:val="22"/>
          <w:szCs w:val="22"/>
        </w:rPr>
        <w:t>ь</w:t>
      </w:r>
      <w:r w:rsidR="009165E0">
        <w:rPr>
          <w:sz w:val="22"/>
          <w:szCs w:val="22"/>
        </w:rPr>
        <w:t xml:space="preserve"> о</w:t>
      </w:r>
      <w:r w:rsidR="0008740A">
        <w:rPr>
          <w:sz w:val="22"/>
          <w:szCs w:val="22"/>
        </w:rPr>
        <w:t>бщества за 201</w:t>
      </w:r>
      <w:r w:rsidR="009165E0">
        <w:rPr>
          <w:sz w:val="22"/>
          <w:szCs w:val="22"/>
        </w:rPr>
        <w:t>8</w:t>
      </w:r>
      <w:r w:rsidR="0008740A">
        <w:rPr>
          <w:sz w:val="22"/>
          <w:szCs w:val="22"/>
        </w:rPr>
        <w:t xml:space="preserve"> г.</w:t>
      </w:r>
    </w:p>
    <w:p w:rsidR="007924AE" w:rsidRPr="00A419F6" w:rsidRDefault="007924AE" w:rsidP="0008740A">
      <w:pPr>
        <w:spacing w:after="0" w:line="240" w:lineRule="auto"/>
        <w:ind w:left="425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AE6A0B" w:rsidRPr="00A419F6" w:rsidRDefault="00AE6A0B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9165E0" w:rsidRPr="009165E0" w:rsidRDefault="00AE6A0B" w:rsidP="009165E0">
      <w:pPr>
        <w:spacing w:line="240" w:lineRule="auto"/>
        <w:ind w:left="425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3 повестки дня:</w:t>
      </w:r>
      <w:r w:rsidR="007B1A4E">
        <w:rPr>
          <w:rFonts w:ascii="Tahoma" w:hAnsi="Tahoma" w:cs="Tahoma"/>
          <w:spacing w:val="20"/>
        </w:rPr>
        <w:t xml:space="preserve"> </w:t>
      </w:r>
      <w:r w:rsidR="009165E0" w:rsidRPr="009165E0">
        <w:rPr>
          <w:rFonts w:ascii="Tahoma" w:hAnsi="Tahoma" w:cs="Tahoma"/>
        </w:rPr>
        <w:t>Утверждение распределения прибыли  и убытков общества по результатам 2018 отчетного года, в том числе выплаты вознаграждений членам совета директоров общества.</w:t>
      </w:r>
    </w:p>
    <w:p w:rsidR="00AE6A0B" w:rsidRPr="00A419F6" w:rsidRDefault="00AE6A0B" w:rsidP="009165E0">
      <w:pPr>
        <w:spacing w:after="0" w:line="240" w:lineRule="auto"/>
        <w:ind w:left="425"/>
        <w:contextualSpacing/>
        <w:jc w:val="both"/>
        <w:rPr>
          <w:rFonts w:ascii="Tahoma" w:hAnsi="Tahoma" w:cs="Tahoma"/>
        </w:rPr>
      </w:pP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9165E0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AB1928" w:rsidP="00A148DC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148DC">
              <w:rPr>
                <w:rFonts w:ascii="Tahoma" w:hAnsi="Tahoma"/>
              </w:rPr>
              <w:t>448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F5121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713166" w:rsidRPr="000738CA" w:rsidRDefault="00713166" w:rsidP="000738CA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A148DC" w:rsidRPr="000738CA">
              <w:rPr>
                <w:rFonts w:ascii="Tahoma" w:hAnsi="Tahoma"/>
                <w:b/>
              </w:rPr>
              <w:t>98.</w:t>
            </w:r>
            <w:r w:rsidR="00A148DC">
              <w:rPr>
                <w:rFonts w:ascii="Tahoma" w:hAnsi="Tahoma"/>
                <w:b/>
              </w:rPr>
              <w:t>0562</w:t>
            </w:r>
            <w:r w:rsidR="00A148DC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AB1928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AB1928" w:rsidP="00A148DC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</w:t>
            </w:r>
            <w:r w:rsidR="00A148DC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A148DC" w:rsidRPr="00A148DC" w:rsidRDefault="004A1D57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9165E0">
        <w:rPr>
          <w:rFonts w:ascii="Tahoma" w:hAnsi="Tahoma" w:cs="Tahoma"/>
          <w:sz w:val="20"/>
        </w:rPr>
        <w:t>РЕШЕНИЕ:</w:t>
      </w:r>
      <w:r w:rsidRPr="004A1D57">
        <w:rPr>
          <w:rFonts w:ascii="Tahoma" w:hAnsi="Tahoma" w:cs="Tahoma"/>
        </w:rPr>
        <w:t xml:space="preserve"> </w:t>
      </w:r>
      <w:r w:rsidR="00A148DC" w:rsidRPr="00A148DC">
        <w:rPr>
          <w:rFonts w:ascii="Times New Roman" w:hAnsi="Times New Roman"/>
          <w:sz w:val="16"/>
          <w:szCs w:val="16"/>
        </w:rPr>
        <w:t>Прибыль Акционерного общества «</w:t>
      </w:r>
      <w:proofErr w:type="spellStart"/>
      <w:r w:rsidR="00A148DC" w:rsidRPr="00A148DC">
        <w:rPr>
          <w:rFonts w:ascii="Times New Roman" w:hAnsi="Times New Roman"/>
          <w:sz w:val="16"/>
          <w:szCs w:val="16"/>
        </w:rPr>
        <w:t>Автотранс</w:t>
      </w:r>
      <w:proofErr w:type="spellEnd"/>
      <w:r w:rsidR="00A148DC" w:rsidRPr="00A148DC">
        <w:rPr>
          <w:rFonts w:ascii="Times New Roman" w:hAnsi="Times New Roman"/>
          <w:sz w:val="16"/>
          <w:szCs w:val="16"/>
        </w:rPr>
        <w:t xml:space="preserve">» по результатам 2018 года </w:t>
      </w:r>
      <w:r w:rsidR="00A148DC">
        <w:rPr>
          <w:rFonts w:ascii="Times New Roman" w:hAnsi="Times New Roman"/>
          <w:sz w:val="16"/>
          <w:szCs w:val="16"/>
        </w:rPr>
        <w:t xml:space="preserve">в </w:t>
      </w:r>
      <w:r w:rsidR="00A148DC" w:rsidRPr="00A148DC">
        <w:rPr>
          <w:rFonts w:ascii="Times New Roman" w:hAnsi="Times New Roman"/>
          <w:sz w:val="16"/>
          <w:szCs w:val="16"/>
        </w:rPr>
        <w:t>сумме 4 166 656,99 (четыре  миллиона сто шестьдесят шесть тысяч шестьсот пятьдесят шесть) рублей 99 копеек распределить следующим образом: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1) прибыль в сумме 167 561,36 (сто шестьдесят семь тысяч пятьсот шестьдесят один) рубль 36 копеек направить в резервный фонд общества,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2) прибыль в сумме 2 690 000,0 (два миллиона шестьсот девяносто тысяч) рублей направить на выплату вознаграждения  членам совета директоров общества. Выплатить вознаграждение членам совета директоров общества: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члену совета  директоров Бурцеву Виктору Васильевичу выплатить вознаграждение в сумме 110 000,0 (сто десять тысяч) рублей,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 xml:space="preserve">члену совета директоров </w:t>
      </w:r>
      <w:proofErr w:type="spellStart"/>
      <w:r w:rsidRPr="00A148DC">
        <w:rPr>
          <w:rFonts w:ascii="Times New Roman" w:hAnsi="Times New Roman"/>
          <w:sz w:val="16"/>
          <w:szCs w:val="16"/>
        </w:rPr>
        <w:t>Домрачевой</w:t>
      </w:r>
      <w:proofErr w:type="spellEnd"/>
      <w:r w:rsidRPr="00A148DC">
        <w:rPr>
          <w:rFonts w:ascii="Times New Roman" w:hAnsi="Times New Roman"/>
          <w:sz w:val="16"/>
          <w:szCs w:val="16"/>
        </w:rPr>
        <w:t xml:space="preserve"> Екатерине Олеговне выплатить вознаграждение в сумме 110 000,0 (сто десять тысяч) рублей,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lastRenderedPageBreak/>
        <w:t>члену совета директоров Лобастову Николаю Кузьмичу выплатить вознаграждение в сумме 1 180 000,0 (один миллион сто восемьдесят тысяч) рублей,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 xml:space="preserve">председателю совета директоров </w:t>
      </w:r>
      <w:proofErr w:type="spellStart"/>
      <w:r w:rsidRPr="00A148DC">
        <w:rPr>
          <w:rFonts w:ascii="Times New Roman" w:hAnsi="Times New Roman"/>
          <w:sz w:val="16"/>
          <w:szCs w:val="16"/>
        </w:rPr>
        <w:t>Протопоповой</w:t>
      </w:r>
      <w:proofErr w:type="spellEnd"/>
      <w:r w:rsidRPr="00A148DC">
        <w:rPr>
          <w:rFonts w:ascii="Times New Roman" w:hAnsi="Times New Roman"/>
          <w:sz w:val="16"/>
          <w:szCs w:val="16"/>
        </w:rPr>
        <w:t xml:space="preserve"> Елене Сергеевне выплатить вознаграждение в сумме 1 180 000,0 (один миллион сто восемьдесят тысяч) рублей,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члену совета директоров Харченко Феликсу Васильевичу выплатить вознаграждение в сумме 110 000,0 (сто десять тысяч) рублей.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Выплату вознаграждения осуществить в срок до 01 июня 2019 года.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3) прибыль в сумме 1 309 095,63 (один миллион триста девять тысяч девяносто пять) рублей 63 копейки направить на выплату премий работникам общества и генеральному директору общества по приказу генерального директора общества,</w:t>
      </w:r>
    </w:p>
    <w:p w:rsidR="00A148DC" w:rsidRPr="00A148DC" w:rsidRDefault="00A148DC" w:rsidP="00A148DC">
      <w:pPr>
        <w:pStyle w:val="af0"/>
        <w:spacing w:before="0" w:after="0"/>
        <w:ind w:left="0" w:right="-142"/>
        <w:rPr>
          <w:rFonts w:ascii="Times New Roman" w:hAnsi="Times New Roman"/>
          <w:sz w:val="16"/>
          <w:szCs w:val="16"/>
        </w:rPr>
      </w:pPr>
      <w:r w:rsidRPr="00A148DC">
        <w:rPr>
          <w:rFonts w:ascii="Times New Roman" w:hAnsi="Times New Roman"/>
          <w:sz w:val="16"/>
          <w:szCs w:val="16"/>
        </w:rPr>
        <w:t>4) дивиденды по размещенным обыкновенным акциям АО «</w:t>
      </w:r>
      <w:proofErr w:type="spellStart"/>
      <w:r w:rsidRPr="00A148DC">
        <w:rPr>
          <w:rFonts w:ascii="Times New Roman" w:hAnsi="Times New Roman"/>
          <w:sz w:val="16"/>
          <w:szCs w:val="16"/>
        </w:rPr>
        <w:t>Автотранс</w:t>
      </w:r>
      <w:proofErr w:type="spellEnd"/>
      <w:r w:rsidRPr="00A148DC">
        <w:rPr>
          <w:rFonts w:ascii="Times New Roman" w:hAnsi="Times New Roman"/>
          <w:sz w:val="16"/>
          <w:szCs w:val="16"/>
        </w:rPr>
        <w:t>» за 2018 г. не начислять и не выплачивать.</w:t>
      </w:r>
    </w:p>
    <w:p w:rsidR="00A148DC" w:rsidRPr="0007196D" w:rsidRDefault="00A148DC" w:rsidP="00A148DC">
      <w:pPr>
        <w:rPr>
          <w:rFonts w:ascii="Tahoma" w:hAnsi="Tahoma" w:cs="Tahoma"/>
        </w:rPr>
      </w:pPr>
      <w:r w:rsidRPr="0007196D">
        <w:rPr>
          <w:rFonts w:ascii="Tahoma" w:hAnsi="Tahoma" w:cs="Tahoma"/>
        </w:rPr>
        <w:t>РЕШЕНИЕ ПРИНЯТО.</w:t>
      </w:r>
    </w:p>
    <w:p w:rsidR="009165E0" w:rsidRPr="009165E0" w:rsidRDefault="00174547" w:rsidP="009165E0">
      <w:pPr>
        <w:spacing w:line="240" w:lineRule="auto"/>
        <w:ind w:left="330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466C6F" w:rsidRPr="00A419F6">
        <w:rPr>
          <w:rFonts w:ascii="Tahoma" w:hAnsi="Tahoma" w:cs="Tahoma"/>
          <w:spacing w:val="20"/>
        </w:rPr>
        <w:t>4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9165E0" w:rsidRPr="009165E0">
        <w:rPr>
          <w:rFonts w:ascii="Tahoma" w:hAnsi="Tahoma" w:cs="Tahoma"/>
        </w:rPr>
        <w:t>Избрание членов совета директоров общества.</w:t>
      </w:r>
    </w:p>
    <w:tbl>
      <w:tblPr>
        <w:tblW w:w="10425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180"/>
        <w:gridCol w:w="1245"/>
      </w:tblGrid>
      <w:tr w:rsidR="00437C41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437C41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9165E0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9165E0">
              <w:rPr>
                <w:rFonts w:ascii="Tahoma" w:hAnsi="Tahoma"/>
              </w:rPr>
              <w:t>4</w:t>
            </w:r>
            <w:r w:rsidRPr="00A419F6">
              <w:rPr>
                <w:rFonts w:ascii="Tahoma" w:hAnsi="Tahoma"/>
              </w:rPr>
              <w:t xml:space="preserve"> Положения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AB1928" w:rsidP="00770B62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A45DB" w:rsidRDefault="00AB1928" w:rsidP="0007196D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792 </w:t>
            </w:r>
            <w:r w:rsidR="0007196D">
              <w:rPr>
                <w:rFonts w:ascii="Tahoma" w:hAnsi="Tahoma"/>
              </w:rPr>
              <w:t>240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F5121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КВОРУМ по данному вопросу</w:t>
            </w:r>
            <w:r w:rsidR="00771C63">
              <w:rPr>
                <w:rFonts w:ascii="Tahoma" w:hAnsi="Tahoma"/>
              </w:rPr>
              <w:t xml:space="preserve"> повестки дня</w:t>
            </w:r>
            <w:r w:rsidRPr="00A419F6">
              <w:rPr>
                <w:rFonts w:ascii="Tahoma" w:hAnsi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0738CA" w:rsidRDefault="0007196D" w:rsidP="00D85C88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>98.</w:t>
            </w:r>
            <w:r>
              <w:rPr>
                <w:rFonts w:ascii="Tahoma" w:hAnsi="Tahoma"/>
                <w:b/>
              </w:rPr>
              <w:t>0562</w:t>
            </w:r>
            <w:r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83750" w:rsidRPr="00A419F6" w:rsidRDefault="00437C41" w:rsidP="00770B62">
      <w:pPr>
        <w:spacing w:after="0" w:line="240" w:lineRule="auto"/>
        <w:ind w:left="567"/>
        <w:jc w:val="center"/>
        <w:rPr>
          <w:rFonts w:ascii="Tahoma" w:hAnsi="Tahoma"/>
        </w:rPr>
      </w:pPr>
      <w:r w:rsidRPr="00A419F6">
        <w:rPr>
          <w:rFonts w:ascii="Tahoma" w:hAnsi="Tahoma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91"/>
        <w:gridCol w:w="4765"/>
        <w:gridCol w:w="4765"/>
      </w:tblGrid>
      <w:tr w:rsidR="00283750" w:rsidRPr="00A419F6" w:rsidTr="00283750">
        <w:trPr>
          <w:cantSplit/>
        </w:trPr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№ </w:t>
            </w:r>
            <w:proofErr w:type="gramStart"/>
            <w:r w:rsidRPr="00A419F6">
              <w:rPr>
                <w:rFonts w:ascii="Tahoma" w:hAnsi="Tahoma"/>
              </w:rPr>
              <w:t>п</w:t>
            </w:r>
            <w:proofErr w:type="gramEnd"/>
            <w:r w:rsidRPr="00A419F6">
              <w:rPr>
                <w:rFonts w:ascii="Tahoma" w:hAnsi="Tahoma"/>
              </w:rPr>
              <w:t>/п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Ф.И.О. кандидата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"ЗА", распределение голосов по кандидатам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 xml:space="preserve">Протопопова Елена Сергеевна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273 623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196D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proofErr w:type="spellStart"/>
            <w:r w:rsidR="0007196D" w:rsidRPr="00A419F6">
              <w:rPr>
                <w:rFonts w:ascii="Tahoma" w:hAnsi="Tahoma" w:cs="Tahoma"/>
              </w:rPr>
              <w:t>Домрачева</w:t>
            </w:r>
            <w:proofErr w:type="spellEnd"/>
            <w:r w:rsidR="0007196D" w:rsidRPr="00A419F6">
              <w:rPr>
                <w:rFonts w:ascii="Tahoma" w:hAnsi="Tahoma" w:cs="Tahoma"/>
              </w:rPr>
              <w:t xml:space="preserve"> Екатерина Олеговна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175 618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>Бурцев Виктор Васильевич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126 653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>Харченко Феликс Васильевич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122 693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196D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196D" w:rsidRPr="00A419F6">
              <w:rPr>
                <w:rFonts w:ascii="Tahoma" w:hAnsi="Tahoma" w:cs="Tahoma"/>
              </w:rPr>
              <w:t>Лобастов Николай Кузьмич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196D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93 653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"ПРОТИВ"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"ВОЗДЕРЖАЛСЯ"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/>
              </w:rPr>
              <w:t>недействительными</w:t>
            </w:r>
            <w:proofErr w:type="gramEnd"/>
            <w:r w:rsidRPr="00A419F6">
              <w:rPr>
                <w:rFonts w:ascii="Tahoma" w:hAnsi="Tahoma"/>
              </w:rPr>
              <w:t xml:space="preserve"> или по иным основаниям, предусмотренным Положением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"Недействительные"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"По иным основаниям"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1F641F" w:rsidTr="00283750">
        <w:tblPrEx>
          <w:tblLook w:val="000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1F641F" w:rsidRDefault="00283750" w:rsidP="00770B62">
            <w:pPr>
              <w:keepNext/>
              <w:spacing w:after="0" w:line="240" w:lineRule="auto"/>
              <w:rPr>
                <w:rFonts w:ascii="Tahoma" w:hAnsi="Tahoma"/>
                <w:b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4765" w:type="dxa"/>
            <w:shd w:val="clear" w:color="auto" w:fill="auto"/>
          </w:tcPr>
          <w:p w:rsidR="00283750" w:rsidRPr="001F641F" w:rsidRDefault="0007196D" w:rsidP="00770B62">
            <w:pPr>
              <w:keepNext/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792 240</w:t>
            </w:r>
          </w:p>
        </w:tc>
      </w:tr>
    </w:tbl>
    <w:p w:rsidR="00466C6F" w:rsidRPr="00A419F6" w:rsidRDefault="00437C41" w:rsidP="00770B62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/>
        </w:rPr>
        <w:t>РЕШЕНИЕ:</w:t>
      </w:r>
      <w:r w:rsidRPr="00A419F6">
        <w:rPr>
          <w:rFonts w:ascii="Tahoma" w:hAnsi="Tahoma" w:cs="Tahoma"/>
        </w:rPr>
        <w:t xml:space="preserve"> </w:t>
      </w:r>
      <w:r w:rsidR="007B1A4E">
        <w:rPr>
          <w:rFonts w:ascii="Tahoma" w:hAnsi="Tahoma" w:cs="Tahoma"/>
        </w:rPr>
        <w:t>Избрать совет директоров</w:t>
      </w:r>
      <w:r w:rsidR="00E348CD">
        <w:rPr>
          <w:rFonts w:ascii="Tahoma" w:hAnsi="Tahoma" w:cs="Tahoma"/>
        </w:rPr>
        <w:t xml:space="preserve"> общества</w:t>
      </w:r>
      <w:r w:rsidR="007B1A4E">
        <w:rPr>
          <w:rFonts w:ascii="Tahoma" w:hAnsi="Tahoma" w:cs="Tahoma"/>
        </w:rPr>
        <w:t xml:space="preserve"> в следующем составе:</w:t>
      </w:r>
    </w:p>
    <w:p w:rsidR="000738CA" w:rsidRPr="00A419F6" w:rsidRDefault="000738CA" w:rsidP="000738C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Протопопова Елена Сергеевна </w:t>
      </w:r>
    </w:p>
    <w:p w:rsidR="0007196D" w:rsidRPr="00A419F6" w:rsidRDefault="0007196D" w:rsidP="0007196D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proofErr w:type="spellStart"/>
      <w:r w:rsidRPr="00A419F6">
        <w:rPr>
          <w:rFonts w:ascii="Tahoma" w:hAnsi="Tahoma" w:cs="Tahoma"/>
        </w:rPr>
        <w:t>Домрачева</w:t>
      </w:r>
      <w:proofErr w:type="spellEnd"/>
      <w:r w:rsidRPr="00A419F6">
        <w:rPr>
          <w:rFonts w:ascii="Tahoma" w:hAnsi="Tahoma" w:cs="Tahoma"/>
        </w:rPr>
        <w:t xml:space="preserve"> Екатерина Олеговна </w:t>
      </w:r>
    </w:p>
    <w:p w:rsidR="00466C6F" w:rsidRPr="00A419F6" w:rsidRDefault="00466C6F" w:rsidP="0052676B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 w:rsidRPr="00A419F6">
        <w:rPr>
          <w:rFonts w:ascii="Tahoma" w:hAnsi="Tahoma" w:cs="Tahoma"/>
        </w:rPr>
        <w:t xml:space="preserve">Бурцев Виктор Васильевич </w:t>
      </w:r>
    </w:p>
    <w:p w:rsidR="0007196D" w:rsidRDefault="000738CA" w:rsidP="0007196D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19F6">
        <w:rPr>
          <w:rFonts w:ascii="Tahoma" w:hAnsi="Tahoma" w:cs="Tahoma"/>
        </w:rPr>
        <w:t>Харченко Феликс Васильевич</w:t>
      </w:r>
      <w:r w:rsidR="0007196D" w:rsidRPr="0007196D">
        <w:rPr>
          <w:rFonts w:ascii="Tahoma" w:hAnsi="Tahoma" w:cs="Tahoma"/>
        </w:rPr>
        <w:t xml:space="preserve"> </w:t>
      </w:r>
    </w:p>
    <w:p w:rsidR="000738CA" w:rsidRPr="0007196D" w:rsidRDefault="0007196D" w:rsidP="0007196D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Лобастов Николай Кузьмич </w:t>
      </w:r>
    </w:p>
    <w:p w:rsidR="00437C41" w:rsidRPr="00A419F6" w:rsidRDefault="00437C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BB4A41" w:rsidRDefault="00BB4A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DF6EA5" w:rsidRPr="009165E0" w:rsidRDefault="00DF6EA5" w:rsidP="00DF6EA5">
      <w:pPr>
        <w:spacing w:line="240" w:lineRule="auto"/>
        <w:ind w:left="360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>
        <w:rPr>
          <w:rFonts w:ascii="Tahoma" w:hAnsi="Tahoma" w:cs="Tahoma"/>
          <w:spacing w:val="20"/>
        </w:rPr>
        <w:t>5</w:t>
      </w:r>
      <w:r w:rsidRPr="00A419F6">
        <w:rPr>
          <w:rFonts w:ascii="Tahoma" w:hAnsi="Tahoma" w:cs="Tahoma"/>
          <w:spacing w:val="20"/>
        </w:rPr>
        <w:t xml:space="preserve"> повестки дня:</w:t>
      </w:r>
      <w:r>
        <w:rPr>
          <w:rFonts w:ascii="Tahoma" w:hAnsi="Tahoma" w:cs="Tahoma"/>
          <w:spacing w:val="20"/>
        </w:rPr>
        <w:t xml:space="preserve"> </w:t>
      </w:r>
      <w:r w:rsidRPr="009165E0">
        <w:rPr>
          <w:rFonts w:ascii="Tahoma" w:hAnsi="Tahoma" w:cs="Tahoma"/>
        </w:rPr>
        <w:t>Утверждение изменений в Устав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DF6EA5" w:rsidRPr="00A419F6" w:rsidTr="00A32D46">
        <w:trPr>
          <w:trHeight w:val="572"/>
        </w:trPr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DF6EA5" w:rsidRPr="00A419F6" w:rsidRDefault="00DF6EA5" w:rsidP="00A32D4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DF6EA5" w:rsidRPr="00A419F6" w:rsidTr="00A32D46">
        <w:trPr>
          <w:trHeight w:val="906"/>
        </w:trPr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DF6EA5" w:rsidRPr="00A419F6" w:rsidRDefault="00DF6EA5" w:rsidP="00A32D4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DF6EA5" w:rsidRPr="00A419F6" w:rsidTr="00A32D46"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DF6EA5" w:rsidRPr="00AA45DB" w:rsidRDefault="00DF6EA5" w:rsidP="0007196D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07196D">
              <w:rPr>
                <w:rFonts w:ascii="Tahoma" w:hAnsi="Tahoma"/>
              </w:rPr>
              <w:t>48</w:t>
            </w:r>
          </w:p>
        </w:tc>
      </w:tr>
      <w:tr w:rsidR="00DF6EA5" w:rsidRPr="00A419F6" w:rsidTr="00A32D46"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DF6EA5" w:rsidRPr="000738CA" w:rsidRDefault="00DF6EA5" w:rsidP="00A32D46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07196D" w:rsidRPr="000738CA">
              <w:rPr>
                <w:rFonts w:ascii="Tahoma" w:hAnsi="Tahoma"/>
                <w:b/>
              </w:rPr>
              <w:t>98.</w:t>
            </w:r>
            <w:r w:rsidR="0007196D">
              <w:rPr>
                <w:rFonts w:ascii="Tahoma" w:hAnsi="Tahoma"/>
                <w:b/>
              </w:rPr>
              <w:t>0562</w:t>
            </w:r>
            <w:r w:rsidR="0007196D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DF6EA5" w:rsidRPr="00A419F6" w:rsidRDefault="00DF6EA5" w:rsidP="00DF6EA5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DF6EA5" w:rsidRPr="00A419F6" w:rsidTr="00A32D46">
        <w:trPr>
          <w:cantSplit/>
          <w:trHeight w:hRule="exact" w:val="510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1F641F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DF6EA5" w:rsidRPr="000738CA" w:rsidRDefault="00DF6EA5" w:rsidP="0007196D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 xml:space="preserve">158 </w:t>
            </w:r>
            <w:r w:rsidR="0007196D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DF6EA5" w:rsidRPr="000738CA" w:rsidRDefault="00DF6EA5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510"/>
        </w:trPr>
        <w:tc>
          <w:tcPr>
            <w:tcW w:w="10413" w:type="dxa"/>
            <w:gridSpan w:val="4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A419F6" w:rsidRDefault="00DF6EA5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lastRenderedPageBreak/>
              <w:t>«Недействительные»</w:t>
            </w:r>
          </w:p>
        </w:tc>
        <w:tc>
          <w:tcPr>
            <w:tcW w:w="3630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A419F6" w:rsidRDefault="00DF6EA5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1F641F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1F641F" w:rsidRDefault="00DF6EA5" w:rsidP="00A32D46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DF6EA5" w:rsidRPr="001F641F" w:rsidRDefault="00DF6EA5" w:rsidP="0007196D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07196D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DF6EA5" w:rsidRPr="001F641F" w:rsidRDefault="00DF6EA5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7F2DA1" w:rsidRDefault="00DF6EA5" w:rsidP="007F2DA1">
      <w:pPr>
        <w:contextualSpacing/>
        <w:jc w:val="both"/>
        <w:rPr>
          <w:sz w:val="16"/>
          <w:szCs w:val="16"/>
        </w:rPr>
      </w:pPr>
      <w:r w:rsidRPr="009165E0">
        <w:rPr>
          <w:rFonts w:ascii="Tahoma" w:hAnsi="Tahoma" w:cs="Tahoma"/>
        </w:rPr>
        <w:t>РЕШЕНИЕ:</w:t>
      </w:r>
      <w:r>
        <w:rPr>
          <w:rFonts w:ascii="Tahoma" w:hAnsi="Tahoma" w:cs="Tahoma"/>
        </w:rPr>
        <w:t xml:space="preserve"> Утвердить изменения в Устав Акционерного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</w:t>
      </w:r>
      <w:r w:rsidR="007F2DA1" w:rsidRPr="007F2DA1">
        <w:rPr>
          <w:sz w:val="16"/>
          <w:szCs w:val="16"/>
        </w:rPr>
        <w:t xml:space="preserve">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1. В пунктах 12.2., 12.3. слово «ревизор» </w:t>
      </w:r>
      <w:proofErr w:type="gramStart"/>
      <w:r w:rsidRPr="007F2DA1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«ревизионная комиссия».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2. </w:t>
      </w:r>
      <w:proofErr w:type="gramStart"/>
      <w:r w:rsidRPr="007F2DA1">
        <w:rPr>
          <w:rFonts w:ascii="Times New Roman" w:hAnsi="Times New Roman"/>
          <w:sz w:val="16"/>
          <w:szCs w:val="16"/>
        </w:rPr>
        <w:t>В подпункте 23) пункта 13.2., в подпункте 10) пункта 13.8., подпункте 11) пункта 14.2. слово «ревизору» заменить на слова «членам ревизионной комиссии».</w:t>
      </w:r>
      <w:proofErr w:type="gramEnd"/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3. Подпункт 7) пункта 13.2. изложить в следующей редакции: «избрание членов ревизионной комиссии общества и досрочное прекращение их полномочий».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4. В пункте 13.17. слово «ревизоры» </w:t>
      </w:r>
      <w:proofErr w:type="gramStart"/>
      <w:r w:rsidRPr="007F2DA1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«ревизионную комиссию».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5. В пунктах 13.22., 13.23., 13.24., 14.14. слово «ревизора» </w:t>
      </w:r>
      <w:proofErr w:type="gramStart"/>
      <w:r w:rsidRPr="007F2DA1">
        <w:rPr>
          <w:rFonts w:ascii="Times New Roman" w:hAnsi="Times New Roman"/>
          <w:sz w:val="16"/>
          <w:szCs w:val="16"/>
        </w:rPr>
        <w:t>заменить на слова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«ревизионной комиссии».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6. Пункт 13.11. изложить в следующей редакции: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Сообщение о проведении общего собрания акционеров должно быть сделано не </w:t>
      </w:r>
      <w:proofErr w:type="gramStart"/>
      <w:r w:rsidRPr="007F2DA1">
        <w:rPr>
          <w:rFonts w:ascii="Times New Roman" w:hAnsi="Times New Roman"/>
          <w:sz w:val="16"/>
          <w:szCs w:val="16"/>
        </w:rPr>
        <w:t>позднее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чем за 21 день, а сообщение о проведении общего собрания акционеров, повестка дня которого содержит вопрос о реорганизации общества, — не позднее чем за 30 дней до даты его проведения.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В случаях, предусмотренных пунктами 2 и 8 статьи 53 Федерального закона «Об акционерных обществах», сообщение о проведении общего собрания акционеров должно быть сделано не </w:t>
      </w:r>
      <w:proofErr w:type="gramStart"/>
      <w:r w:rsidRPr="007F2DA1">
        <w:rPr>
          <w:rFonts w:ascii="Times New Roman" w:hAnsi="Times New Roman"/>
          <w:sz w:val="16"/>
          <w:szCs w:val="16"/>
        </w:rPr>
        <w:t>позднее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чем за 50 дней до даты его проведения.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7F2DA1">
        <w:rPr>
          <w:rFonts w:ascii="Times New Roman" w:hAnsi="Times New Roman"/>
          <w:sz w:val="16"/>
          <w:szCs w:val="16"/>
        </w:rPr>
        <w:t xml:space="preserve">В указанные в настоящем пункте сроки сообщение о проведении общего собрания акционеров размещается в информационно-коммуникационной сети «Интернет» на сайте общества </w:t>
      </w:r>
      <w:hyperlink r:id="rId7" w:history="1">
        <w:r w:rsidRPr="007F2DA1">
          <w:rPr>
            <w:rStyle w:val="af1"/>
            <w:rFonts w:ascii="Times New Roman" w:hAnsi="Times New Roman"/>
            <w:sz w:val="16"/>
            <w:szCs w:val="16"/>
            <w:lang w:val="en-US"/>
          </w:rPr>
          <w:t>www</w:t>
        </w:r>
        <w:r w:rsidRPr="007F2DA1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7F2DA1">
          <w:rPr>
            <w:rStyle w:val="af1"/>
            <w:rFonts w:ascii="Times New Roman" w:hAnsi="Times New Roman"/>
            <w:sz w:val="16"/>
            <w:szCs w:val="16"/>
            <w:lang w:val="en-US"/>
          </w:rPr>
          <w:t>ros</w:t>
        </w:r>
        <w:proofErr w:type="spellEnd"/>
        <w:r w:rsidRPr="007F2DA1">
          <w:rPr>
            <w:rStyle w:val="af1"/>
            <w:rFonts w:ascii="Times New Roman" w:hAnsi="Times New Roman"/>
            <w:sz w:val="16"/>
            <w:szCs w:val="16"/>
          </w:rPr>
          <w:t>-</w:t>
        </w:r>
        <w:proofErr w:type="spellStart"/>
        <w:r w:rsidRPr="007F2DA1">
          <w:rPr>
            <w:rStyle w:val="af1"/>
            <w:rFonts w:ascii="Times New Roman" w:hAnsi="Times New Roman"/>
            <w:sz w:val="16"/>
            <w:szCs w:val="16"/>
            <w:lang w:val="en-US"/>
          </w:rPr>
          <w:t>logist</w:t>
        </w:r>
        <w:proofErr w:type="spellEnd"/>
        <w:r w:rsidRPr="007F2DA1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7F2DA1">
          <w:rPr>
            <w:rStyle w:val="af1"/>
            <w:rFonts w:ascii="Times New Roman" w:hAnsi="Times New Roman"/>
            <w:sz w:val="16"/>
            <w:szCs w:val="16"/>
            <w:lang w:val="en-US"/>
          </w:rPr>
          <w:t>kirov</w:t>
        </w:r>
        <w:proofErr w:type="spellEnd"/>
        <w:r w:rsidRPr="007F2DA1">
          <w:rPr>
            <w:rStyle w:val="af1"/>
            <w:rFonts w:ascii="Times New Roman" w:hAnsi="Times New Roman"/>
            <w:sz w:val="16"/>
            <w:szCs w:val="16"/>
          </w:rPr>
          <w:t>.</w:t>
        </w:r>
        <w:proofErr w:type="spellStart"/>
        <w:r w:rsidRPr="007F2DA1">
          <w:rPr>
            <w:rStyle w:val="af1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  <w:r w:rsidRPr="007F2DA1">
        <w:rPr>
          <w:rFonts w:ascii="Times New Roman" w:hAnsi="Times New Roman"/>
          <w:sz w:val="16"/>
          <w:szCs w:val="16"/>
          <w:u w:val="single"/>
        </w:rPr>
        <w:t>.</w:t>
      </w:r>
    </w:p>
    <w:p w:rsidR="007F2DA1" w:rsidRPr="007F2DA1" w:rsidRDefault="007F2DA1" w:rsidP="007F2DA1">
      <w:pPr>
        <w:tabs>
          <w:tab w:val="left" w:pos="-720"/>
          <w:tab w:val="left" w:pos="540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7. Пункт 13.12. изложить в следующей редакции:</w:t>
      </w:r>
    </w:p>
    <w:p w:rsidR="007F2DA1" w:rsidRPr="007F2DA1" w:rsidRDefault="007F2DA1" w:rsidP="007F2DA1">
      <w:pPr>
        <w:autoSpaceDE w:val="0"/>
        <w:autoSpaceDN w:val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13.12. К информации (материалам), подлежащей предоставлению лицам, имеющим право на участие в общем собрании акционеров, при подготовке к проведению общего собрания акционеров общества, относятся:</w:t>
      </w:r>
    </w:p>
    <w:p w:rsidR="007F2DA1" w:rsidRPr="007F2DA1" w:rsidRDefault="007F2DA1" w:rsidP="007F2DA1">
      <w:pPr>
        <w:numPr>
          <w:ilvl w:val="0"/>
          <w:numId w:val="3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годовой отчет;</w:t>
      </w:r>
    </w:p>
    <w:p w:rsidR="007F2DA1" w:rsidRPr="007F2DA1" w:rsidRDefault="007F2DA1" w:rsidP="007F2DA1">
      <w:pPr>
        <w:numPr>
          <w:ilvl w:val="0"/>
          <w:numId w:val="3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годовая бухгалтерская (финансовая) отчетность; 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заключение аудитора;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заключение ревизионной комиссии общества по результатам проверки годового отчета, годовой бухгалтерской (финансовой) отчетности;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сведения о кандидате (кандидатах) в исполнительные органы общества, совет директоров, ревизионную комиссию, в объеме, предусмотренном настоящим уставом и внутренними документами общества;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сведения о кандидате (кандидатах) для избрания лица, осуществляющего функции счетной комиссии общества, в объеме, предусмотренном настоящим уставом и внутренними документами общества;</w:t>
      </w:r>
    </w:p>
    <w:p w:rsidR="007F2DA1" w:rsidRPr="007F2DA1" w:rsidRDefault="007F2DA1" w:rsidP="007F2DA1">
      <w:pPr>
        <w:ind w:firstLine="56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- сведения о кандидате (кандидатах) в аудиторы общества, в объеме, предусмотренном настоящим уставом; </w:t>
      </w:r>
    </w:p>
    <w:p w:rsidR="007F2DA1" w:rsidRPr="007F2DA1" w:rsidRDefault="007F2DA1" w:rsidP="007F2DA1">
      <w:pPr>
        <w:ind w:firstLine="56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-  информация о наличии либо отсутствии письменного согласия выдвинутых кандидатов на избрание в соответствующий орган общества;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проект изменений и дополнений, вносимых в устав общества, или проект устава общества в новой редакции; 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проекты внутренних документов общества, подлежащих утверждению общим собранием акционеров; 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проекты решений по всем вопросам повестки дня общего собрания акционеров, в том числе проект распределения прибыли по результатам отчетного года;</w:t>
      </w:r>
    </w:p>
    <w:p w:rsidR="007F2DA1" w:rsidRPr="007F2DA1" w:rsidRDefault="007F2DA1" w:rsidP="007F2DA1">
      <w:pPr>
        <w:numPr>
          <w:ilvl w:val="0"/>
          <w:numId w:val="4"/>
        </w:numPr>
        <w:tabs>
          <w:tab w:val="clear" w:pos="902"/>
          <w:tab w:val="num" w:pos="56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отчетного года;</w:t>
      </w:r>
    </w:p>
    <w:p w:rsidR="007F2DA1" w:rsidRPr="007F2DA1" w:rsidRDefault="007F2DA1" w:rsidP="007F2DA1">
      <w:pPr>
        <w:ind w:firstLine="56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- предусмотренная ст. 32</w:t>
      </w:r>
      <w:r w:rsidRPr="007F2DA1">
        <w:rPr>
          <w:rFonts w:ascii="Times New Roman" w:hAnsi="Times New Roman"/>
          <w:sz w:val="16"/>
          <w:szCs w:val="16"/>
          <w:vertAlign w:val="superscript"/>
        </w:rPr>
        <w:t>1</w:t>
      </w:r>
      <w:r w:rsidRPr="007F2DA1">
        <w:rPr>
          <w:rFonts w:ascii="Times New Roman" w:hAnsi="Times New Roman"/>
          <w:sz w:val="16"/>
          <w:szCs w:val="16"/>
        </w:rPr>
        <w:t xml:space="preserve"> Федерального закона «Об акционерных обществах» информация об акционерных соглашениях, заключенных в течение года до даты проведения общего собрания акционеров; </w:t>
      </w:r>
    </w:p>
    <w:p w:rsidR="007F2DA1" w:rsidRPr="007F2DA1" w:rsidRDefault="007F2DA1" w:rsidP="007F2DA1">
      <w:pPr>
        <w:ind w:firstLine="708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- иная информация (материалы), предусмотренная действующим законодательством.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Информация (материалы), подлежащая (подлежащие) предоставлению лицам, имеющим право на участие в общем собрании, при подготовке к проведению общего собрания, предоставляется в помещении по месту нахождения постоянно действующего исполнительного органа общества, а также в иных местах, адреса которых указаны в сообщении о проведении общего собрания.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8. Пункт 13.13. изложить в следующей редакции:</w:t>
      </w:r>
    </w:p>
    <w:p w:rsidR="007F2DA1" w:rsidRPr="007F2DA1" w:rsidRDefault="007F2DA1" w:rsidP="007F2DA1">
      <w:pPr>
        <w:widowControl w:val="0"/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13.13. </w:t>
      </w:r>
      <w:proofErr w:type="gramStart"/>
      <w:r w:rsidRPr="007F2DA1">
        <w:rPr>
          <w:rFonts w:ascii="Times New Roman" w:hAnsi="Times New Roman"/>
          <w:sz w:val="16"/>
          <w:szCs w:val="16"/>
        </w:rPr>
        <w:t>Акционеры (акционер), являющиеся в совокупности владельцами не менее чем 2 процентов голосующих акций общества, вправе внести вопросы в повестку дня годового общего собрания акционеров и выдвинуть кандидатов в совет директоров общества, ревизионную комиссию общества, число которых не может превышать количественный состав соответствующего органа, определенный в уставе общества, а также кандидата на должность единоличного исполнительного органа, кандидата для избрания лицом, исполняющим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функции счетной комиссии общества.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Такие предложения должны поступить в общество не позднее 30 дней после окончания отчетного года.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В случае</w:t>
      </w:r>
      <w:proofErr w:type="gramStart"/>
      <w:r w:rsidRPr="007F2DA1">
        <w:rPr>
          <w:rFonts w:ascii="Times New Roman" w:hAnsi="Times New Roman"/>
          <w:sz w:val="16"/>
          <w:szCs w:val="16"/>
        </w:rPr>
        <w:t>,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общества, определенный в уставе общества.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9. Раздел 17 изложить в следующей редакции: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17. РЕВИЗИОННАЯ КОМИССИЯ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17.1. </w:t>
      </w:r>
      <w:proofErr w:type="gramStart"/>
      <w:r w:rsidRPr="007F2DA1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F2DA1">
        <w:rPr>
          <w:rFonts w:ascii="Times New Roman" w:hAnsi="Times New Roman"/>
          <w:sz w:val="16"/>
          <w:szCs w:val="16"/>
        </w:rPr>
        <w:t xml:space="preserve"> финансово-хозяйственной деятельностью общества осуществляет ревизионная комиссия общества.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17.2. Ревизионная комиссия общества в количестве 3 (трех) человек избирается общим собранием акционеров на срок до следующего годового общего собрания акционеров. 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17.3. Члены ревизионной комиссии общества могут переизбираться неограниченное число раз.</w:t>
      </w:r>
    </w:p>
    <w:p w:rsidR="007F2DA1" w:rsidRPr="007F2DA1" w:rsidRDefault="007F2DA1" w:rsidP="007F2DA1">
      <w:pPr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17.4. Полномочия отдельных членов или всего состава ревизионной комиссии общества могут быть досрочно прекращены по решению общего собрания акционеров.</w:t>
      </w:r>
    </w:p>
    <w:p w:rsidR="007F2DA1" w:rsidRPr="007F2DA1" w:rsidRDefault="007F2DA1" w:rsidP="007F2DA1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17.5. Членом ревизионной комиссии общества может быть как акционер общества, так и любое лицо, предложенное акционером.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</w:p>
    <w:p w:rsidR="007F2DA1" w:rsidRPr="007F2DA1" w:rsidRDefault="007F2DA1" w:rsidP="007F2DA1">
      <w:pPr>
        <w:widowControl w:val="0"/>
        <w:tabs>
          <w:tab w:val="left" w:pos="540"/>
          <w:tab w:val="left" w:pos="9354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>17.6. 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 общества, решению общего собрания акционеров, совета директоров общества или по требованию акционера (акционеров) общества, владеющего в совокупности не менее чем 10 (десятью) процентами голосующих акций общества.</w:t>
      </w:r>
    </w:p>
    <w:p w:rsidR="007F2DA1" w:rsidRPr="007F2DA1" w:rsidRDefault="007F2DA1" w:rsidP="007F2DA1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 w:rsidRPr="007F2DA1">
        <w:rPr>
          <w:rFonts w:ascii="Times New Roman" w:hAnsi="Times New Roman"/>
          <w:sz w:val="16"/>
          <w:szCs w:val="16"/>
        </w:rPr>
        <w:t xml:space="preserve">17.7. </w:t>
      </w:r>
      <w:r w:rsidRPr="007F2DA1">
        <w:rPr>
          <w:rFonts w:ascii="Times New Roman" w:hAnsi="Times New Roman"/>
          <w:spacing w:val="-3"/>
          <w:sz w:val="16"/>
          <w:szCs w:val="16"/>
        </w:rPr>
        <w:t>По требованию ревизионной комиссии общества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</w:p>
    <w:p w:rsidR="007F2DA1" w:rsidRPr="007F2DA1" w:rsidRDefault="007F2DA1" w:rsidP="007F2DA1">
      <w:pPr>
        <w:tabs>
          <w:tab w:val="left" w:pos="540"/>
          <w:tab w:val="left" w:pos="9354"/>
        </w:tabs>
        <w:contextualSpacing/>
        <w:jc w:val="both"/>
        <w:rPr>
          <w:rFonts w:ascii="Times New Roman" w:hAnsi="Times New Roman"/>
          <w:spacing w:val="-3"/>
          <w:sz w:val="16"/>
          <w:szCs w:val="16"/>
        </w:rPr>
      </w:pPr>
      <w:r w:rsidRPr="007F2DA1">
        <w:rPr>
          <w:rFonts w:ascii="Times New Roman" w:hAnsi="Times New Roman"/>
          <w:spacing w:val="-3"/>
          <w:sz w:val="16"/>
          <w:szCs w:val="16"/>
        </w:rPr>
        <w:t>17.8. Ревизионная комиссия общества вправе потребовать созыва внеочередного общего собрания акционеров в соответствии со статьей 55 Федерального закона «Об акционерных обществах».</w:t>
      </w:r>
    </w:p>
    <w:p w:rsidR="007F2DA1" w:rsidRPr="007F2DA1" w:rsidRDefault="007F2DA1" w:rsidP="007F2DA1">
      <w:pPr>
        <w:tabs>
          <w:tab w:val="left" w:pos="-720"/>
          <w:tab w:val="left" w:pos="540"/>
        </w:tabs>
        <w:contextualSpacing/>
        <w:jc w:val="both"/>
        <w:rPr>
          <w:rFonts w:ascii="Times New Roman" w:hAnsi="Times New Roman"/>
          <w:sz w:val="16"/>
          <w:szCs w:val="16"/>
        </w:rPr>
      </w:pPr>
      <w:r w:rsidRPr="007F2DA1">
        <w:rPr>
          <w:rFonts w:ascii="Times New Roman" w:hAnsi="Times New Roman"/>
          <w:spacing w:val="-3"/>
          <w:sz w:val="16"/>
          <w:szCs w:val="16"/>
        </w:rPr>
        <w:lastRenderedPageBreak/>
        <w:t>17.9. По решению общего собрания акционеров членам ревизионной комиссии</w:t>
      </w:r>
      <w:r w:rsidRPr="007F2DA1">
        <w:rPr>
          <w:rFonts w:ascii="Times New Roman" w:hAnsi="Times New Roman"/>
          <w:sz w:val="16"/>
          <w:szCs w:val="16"/>
        </w:rPr>
        <w:t xml:space="preserve"> общества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компенсаций устанавливаются решением общего собрания акционеров по рекомендации совета директоров. </w:t>
      </w:r>
    </w:p>
    <w:p w:rsidR="00DF6EA5" w:rsidRDefault="00DF6EA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DF6EA5" w:rsidRDefault="00DF6EA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РЕШЕНИЕ ПРИНЯТО.</w:t>
      </w:r>
    </w:p>
    <w:p w:rsidR="00DF6EA5" w:rsidRDefault="00DF6EA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DF6EA5" w:rsidRPr="009165E0" w:rsidRDefault="006A1965" w:rsidP="00DF6EA5">
      <w:pPr>
        <w:spacing w:line="240" w:lineRule="auto"/>
        <w:ind w:left="426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6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DF6EA5" w:rsidRPr="009165E0">
        <w:rPr>
          <w:rFonts w:ascii="Tahoma" w:hAnsi="Tahoma" w:cs="Tahoma"/>
        </w:rPr>
        <w:t>Избрание членов ревизионной комиссии общества.</w:t>
      </w:r>
    </w:p>
    <w:p w:rsidR="006A1965" w:rsidRPr="00A419F6" w:rsidRDefault="006A1965" w:rsidP="00DF6EA5">
      <w:pPr>
        <w:spacing w:line="240" w:lineRule="auto"/>
        <w:ind w:left="360"/>
        <w:contextualSpacing/>
        <w:jc w:val="both"/>
        <w:rPr>
          <w:rFonts w:ascii="Tahoma" w:hAnsi="Tahoma" w:cs="Tahoma"/>
        </w:rPr>
      </w:pPr>
    </w:p>
    <w:tbl>
      <w:tblPr>
        <w:tblW w:w="104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812"/>
        <w:gridCol w:w="2617"/>
      </w:tblGrid>
      <w:tr w:rsidR="006A1965" w:rsidRPr="00A419F6" w:rsidTr="00C827FF">
        <w:trPr>
          <w:trHeight w:val="572"/>
        </w:trPr>
        <w:tc>
          <w:tcPr>
            <w:tcW w:w="7812" w:type="dxa"/>
          </w:tcPr>
          <w:p w:rsidR="006A1965" w:rsidRPr="00A419F6" w:rsidRDefault="006A1965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A419F6" w:rsidRDefault="000738C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</w:t>
            </w:r>
            <w:r w:rsidR="001F641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589</w:t>
            </w:r>
          </w:p>
        </w:tc>
      </w:tr>
      <w:tr w:rsidR="006A1965" w:rsidRPr="00A419F6" w:rsidTr="00C827FF">
        <w:trPr>
          <w:trHeight w:val="906"/>
        </w:trPr>
        <w:tc>
          <w:tcPr>
            <w:tcW w:w="7812" w:type="dxa"/>
          </w:tcPr>
          <w:p w:rsidR="006A1965" w:rsidRPr="00A419F6" w:rsidRDefault="006A1965" w:rsidP="00DF6EA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617" w:type="dxa"/>
          </w:tcPr>
          <w:p w:rsidR="006A1965" w:rsidRPr="00A419F6" w:rsidRDefault="007F2DA1" w:rsidP="003F5AA8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5 643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A8376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которыми обладали лица, </w:t>
            </w:r>
            <w:r w:rsidR="00A8376F">
              <w:rPr>
                <w:rFonts w:ascii="Tahoma" w:hAnsi="Tahoma"/>
              </w:rPr>
              <w:t xml:space="preserve">принявшие </w:t>
            </w:r>
            <w:r w:rsidRPr="00A419F6">
              <w:rPr>
                <w:rFonts w:ascii="Tahoma" w:hAnsi="Tahoma" w:cs="Tahoma"/>
              </w:rPr>
              <w:t>участи</w:t>
            </w:r>
            <w:r w:rsidR="00A8376F">
              <w:rPr>
                <w:rFonts w:ascii="Tahoma" w:hAnsi="Tahoma" w:cs="Tahoma"/>
              </w:rPr>
              <w:t>е</w:t>
            </w:r>
            <w:r w:rsidRPr="00A419F6">
              <w:rPr>
                <w:rFonts w:ascii="Tahoma" w:hAnsi="Tahoma" w:cs="Tahoma"/>
              </w:rPr>
              <w:t xml:space="preserve">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D85C88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2 502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C827F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="00C827FF" w:rsidRPr="001F641F">
              <w:rPr>
                <w:rFonts w:ascii="Tahoma" w:hAnsi="Tahoma" w:cs="Tahoma"/>
                <w:b/>
              </w:rPr>
              <w:t>отсутствовал</w:t>
            </w:r>
          </w:p>
        </w:tc>
        <w:tc>
          <w:tcPr>
            <w:tcW w:w="2617" w:type="dxa"/>
          </w:tcPr>
          <w:p w:rsidR="006A1965" w:rsidRPr="001F641F" w:rsidRDefault="006A1965" w:rsidP="007F2DA1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1F641F">
              <w:rPr>
                <w:rFonts w:ascii="Tahoma" w:hAnsi="Tahoma"/>
                <w:b/>
              </w:rPr>
              <w:t xml:space="preserve">    </w:t>
            </w:r>
            <w:r w:rsidR="00AB1928" w:rsidRPr="001F641F">
              <w:rPr>
                <w:rFonts w:ascii="Tahoma" w:hAnsi="Tahoma"/>
                <w:b/>
              </w:rPr>
              <w:t>44</w:t>
            </w:r>
            <w:r w:rsidR="00C827FF" w:rsidRPr="001F641F">
              <w:rPr>
                <w:rFonts w:ascii="Tahoma" w:hAnsi="Tahoma"/>
                <w:b/>
              </w:rPr>
              <w:t>.</w:t>
            </w:r>
            <w:r w:rsidR="007F2DA1">
              <w:rPr>
                <w:rFonts w:ascii="Tahoma" w:hAnsi="Tahoma"/>
                <w:b/>
              </w:rPr>
              <w:t>3381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A1965" w:rsidRDefault="006A1965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p w:rsidR="004F6526" w:rsidRPr="006B02D0" w:rsidRDefault="004F6526" w:rsidP="004F6526">
      <w:pPr>
        <w:ind w:left="567"/>
        <w:jc w:val="both"/>
        <w:rPr>
          <w:rFonts w:ascii="Tahoma" w:hAnsi="Tahoma"/>
        </w:rPr>
      </w:pPr>
      <w:r w:rsidRPr="006B02D0">
        <w:rPr>
          <w:rFonts w:ascii="Tahoma" w:hAnsi="Tahoma"/>
        </w:rPr>
        <w:t xml:space="preserve">Результаты голосования по вопросу </w:t>
      </w:r>
      <w:r>
        <w:rPr>
          <w:rFonts w:ascii="Tahoma" w:hAnsi="Tahoma"/>
        </w:rPr>
        <w:t xml:space="preserve">№ </w:t>
      </w:r>
      <w:r w:rsidR="00DF6EA5">
        <w:rPr>
          <w:rFonts w:ascii="Tahoma" w:hAnsi="Tahoma"/>
        </w:rPr>
        <w:t>6</w:t>
      </w:r>
      <w:r>
        <w:rPr>
          <w:rFonts w:ascii="Tahoma" w:hAnsi="Tahoma"/>
        </w:rPr>
        <w:t xml:space="preserve"> </w:t>
      </w:r>
      <w:r w:rsidRPr="006B02D0">
        <w:rPr>
          <w:rFonts w:ascii="Tahoma" w:hAnsi="Tahoma"/>
        </w:rPr>
        <w:t>не подсчитывались ввиду отсутствия кворума.</w:t>
      </w:r>
    </w:p>
    <w:p w:rsidR="00DF6EA5" w:rsidRPr="009165E0" w:rsidRDefault="00BB4A41" w:rsidP="00DF6EA5">
      <w:pPr>
        <w:spacing w:line="240" w:lineRule="auto"/>
        <w:ind w:left="567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7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245510">
        <w:rPr>
          <w:rFonts w:ascii="Tahoma" w:hAnsi="Tahoma" w:cs="Tahoma"/>
          <w:spacing w:val="20"/>
        </w:rPr>
        <w:t xml:space="preserve"> </w:t>
      </w:r>
      <w:r w:rsidR="00DF6EA5" w:rsidRPr="009165E0">
        <w:rPr>
          <w:rFonts w:ascii="Tahoma" w:hAnsi="Tahoma" w:cs="Tahoma"/>
        </w:rPr>
        <w:t>Избрание лица, осуществляющего функции счетной комиссии общества.</w:t>
      </w:r>
    </w:p>
    <w:p w:rsidR="00027375" w:rsidRPr="00A419F6" w:rsidRDefault="00027375" w:rsidP="00A419F6">
      <w:pPr>
        <w:spacing w:after="0" w:line="240" w:lineRule="auto"/>
        <w:ind w:left="480"/>
        <w:outlineLvl w:val="0"/>
        <w:rPr>
          <w:rFonts w:ascii="Tahoma" w:hAnsi="Tahoma" w:cs="Tahoma"/>
        </w:rPr>
      </w:pPr>
    </w:p>
    <w:tbl>
      <w:tblPr>
        <w:tblW w:w="10458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72"/>
        <w:gridCol w:w="1386"/>
      </w:tblGrid>
      <w:tr w:rsidR="00AF6C5D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F6C5D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  <w:highlight w:val="yellow"/>
              </w:rPr>
            </w:pPr>
            <w:r>
              <w:rPr>
                <w:rFonts w:ascii="Tahoma" w:hAnsi="Tahoma" w:cs="Tahoma"/>
              </w:rPr>
              <w:t>161 589</w:t>
            </w:r>
            <w:r w:rsidR="00AF6C5D" w:rsidRPr="00A419F6">
              <w:rPr>
                <w:rFonts w:ascii="Tahoma" w:hAnsi="Tahoma"/>
              </w:rPr>
              <w:t xml:space="preserve"> </w:t>
            </w:r>
          </w:p>
        </w:tc>
      </w:tr>
      <w:tr w:rsidR="0018755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18755E" w:rsidP="00DF6EA5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/>
              </w:rPr>
              <w:t>4</w:t>
            </w:r>
            <w:r w:rsidRPr="00A419F6">
              <w:rPr>
                <w:rFonts w:ascii="Tahoma" w:hAnsi="Tahoma"/>
              </w:rPr>
              <w:t xml:space="preserve"> Положения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AB1928" w:rsidP="00770B62">
            <w:pPr>
              <w:keepNext/>
              <w:spacing w:after="0" w:line="240" w:lineRule="auto"/>
              <w:ind w:left="-110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119A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D85C88" w:rsidRDefault="00AB1928" w:rsidP="007F2DA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7F2DA1">
              <w:rPr>
                <w:rFonts w:ascii="Tahoma" w:hAnsi="Tahoma"/>
              </w:rPr>
              <w:t>48</w:t>
            </w:r>
          </w:p>
        </w:tc>
      </w:tr>
      <w:tr w:rsidR="006119AE" w:rsidRPr="001F641F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B76D9A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1F641F" w:rsidRDefault="001F641F" w:rsidP="007F2DA1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</w:t>
            </w:r>
            <w:r w:rsidR="007F2DA1">
              <w:rPr>
                <w:rFonts w:ascii="Tahoma" w:hAnsi="Tahoma"/>
                <w:b/>
              </w:rPr>
              <w:t>562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AF6C5D" w:rsidRDefault="00AF6C5D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89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76"/>
        <w:gridCol w:w="8"/>
        <w:gridCol w:w="3630"/>
        <w:gridCol w:w="3875"/>
      </w:tblGrid>
      <w:tr w:rsidR="004F6526" w:rsidRPr="00A419F6" w:rsidTr="004F6526">
        <w:trPr>
          <w:cantSplit/>
          <w:trHeight w:hRule="exact" w:val="510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1F641F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4F6526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4F6526" w:rsidRPr="001F641F" w:rsidRDefault="004F6526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510"/>
        </w:trPr>
        <w:tc>
          <w:tcPr>
            <w:tcW w:w="10489" w:type="dxa"/>
            <w:gridSpan w:val="4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1F641F" w:rsidRDefault="004F6526" w:rsidP="006523B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4F6526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875" w:type="dxa"/>
          </w:tcPr>
          <w:p w:rsidR="004F6526" w:rsidRPr="001F641F" w:rsidRDefault="004F6526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4F6526" w:rsidRPr="00A419F6" w:rsidRDefault="004F6526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p w:rsidR="007F2DA1" w:rsidRDefault="000F4E35" w:rsidP="00C827FF">
      <w:pPr>
        <w:spacing w:after="0" w:line="240" w:lineRule="auto"/>
        <w:ind w:left="426"/>
        <w:rPr>
          <w:rFonts w:ascii="Tahoma" w:hAnsi="Tahoma" w:cs="Tahoma"/>
          <w:bCs/>
        </w:rPr>
      </w:pPr>
      <w:r w:rsidRPr="00A419F6">
        <w:rPr>
          <w:rFonts w:ascii="Tahoma" w:hAnsi="Tahoma" w:cs="Tahoma"/>
        </w:rPr>
        <w:t xml:space="preserve">РЕШЕНИЕ: </w:t>
      </w:r>
      <w:r w:rsidR="00027375" w:rsidRPr="00A419F6">
        <w:rPr>
          <w:rFonts w:ascii="Tahoma" w:hAnsi="Tahoma" w:cs="Tahoma"/>
          <w:bCs/>
        </w:rPr>
        <w:t xml:space="preserve">Избрать </w:t>
      </w:r>
      <w:r w:rsidR="00C827FF">
        <w:rPr>
          <w:rFonts w:ascii="Tahoma" w:hAnsi="Tahoma" w:cs="Tahoma"/>
          <w:bCs/>
        </w:rPr>
        <w:t>лицо, осуществляющее функции счетной комис</w:t>
      </w:r>
      <w:r w:rsidR="00DF6EA5">
        <w:rPr>
          <w:rFonts w:ascii="Tahoma" w:hAnsi="Tahoma" w:cs="Tahoma"/>
          <w:bCs/>
        </w:rPr>
        <w:t>сии о</w:t>
      </w:r>
      <w:r w:rsidR="0034058B">
        <w:rPr>
          <w:rFonts w:ascii="Tahoma" w:hAnsi="Tahoma" w:cs="Tahoma"/>
          <w:bCs/>
        </w:rPr>
        <w:t>бщества</w:t>
      </w:r>
      <w:r w:rsidR="00DF6EA5">
        <w:rPr>
          <w:rFonts w:ascii="Tahoma" w:hAnsi="Tahoma" w:cs="Tahoma"/>
          <w:bCs/>
        </w:rPr>
        <w:t>:</w:t>
      </w:r>
      <w:r w:rsidR="007F2DA1">
        <w:rPr>
          <w:rFonts w:ascii="Tahoma" w:hAnsi="Tahoma" w:cs="Tahoma"/>
          <w:bCs/>
        </w:rPr>
        <w:t xml:space="preserve"> </w:t>
      </w:r>
    </w:p>
    <w:p w:rsidR="000F4E35" w:rsidRPr="007F2DA1" w:rsidRDefault="007F2DA1" w:rsidP="007F2DA1">
      <w:pPr>
        <w:spacing w:after="0" w:line="240" w:lineRule="auto"/>
        <w:ind w:left="426"/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Цехместрук</w:t>
      </w:r>
      <w:proofErr w:type="spellEnd"/>
      <w:r>
        <w:rPr>
          <w:rFonts w:ascii="Tahoma" w:hAnsi="Tahoma" w:cs="Tahoma"/>
          <w:bCs/>
        </w:rPr>
        <w:t xml:space="preserve"> Татьяна </w:t>
      </w:r>
      <w:r w:rsidR="00C827FF">
        <w:rPr>
          <w:rFonts w:ascii="Tahoma" w:hAnsi="Tahoma" w:cs="Tahoma"/>
          <w:bCs/>
        </w:rPr>
        <w:t>Ивановн</w:t>
      </w:r>
      <w:r>
        <w:rPr>
          <w:rFonts w:ascii="Tahoma" w:hAnsi="Tahoma" w:cs="Tahoma"/>
          <w:bCs/>
        </w:rPr>
        <w:t>а</w:t>
      </w:r>
      <w:r w:rsidR="00C827FF">
        <w:rPr>
          <w:rFonts w:ascii="Tahoma" w:hAnsi="Tahoma" w:cs="Tahoma"/>
          <w:bCs/>
        </w:rPr>
        <w:t>.</w:t>
      </w:r>
    </w:p>
    <w:p w:rsidR="000F4E35" w:rsidRPr="00A419F6" w:rsidRDefault="000F4E3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F52E94" w:rsidRPr="00A419F6" w:rsidRDefault="00F52E94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45434" w:rsidRPr="00A419F6" w:rsidRDefault="00645434" w:rsidP="0034058B">
      <w:pPr>
        <w:spacing w:after="0" w:line="240" w:lineRule="auto"/>
        <w:ind w:firstLine="426"/>
        <w:outlineLvl w:val="0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DF6EA5">
        <w:rPr>
          <w:rFonts w:ascii="Tahoma" w:hAnsi="Tahoma" w:cs="Tahoma"/>
          <w:spacing w:val="20"/>
        </w:rPr>
        <w:t>8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DF6EA5">
        <w:rPr>
          <w:rFonts w:ascii="Tahoma" w:hAnsi="Tahoma" w:cs="Tahoma"/>
        </w:rPr>
        <w:t>Утверждение а</w:t>
      </w:r>
      <w:r w:rsidRPr="00A419F6">
        <w:rPr>
          <w:rFonts w:ascii="Tahoma" w:hAnsi="Tahoma" w:cs="Tahoma"/>
        </w:rPr>
        <w:t xml:space="preserve">удитора </w:t>
      </w:r>
      <w:r w:rsidR="00DF6EA5">
        <w:rPr>
          <w:rFonts w:ascii="Tahoma" w:hAnsi="Tahoma" w:cs="Tahoma"/>
        </w:rPr>
        <w:t>о</w:t>
      </w:r>
      <w:r w:rsidRPr="00A419F6">
        <w:rPr>
          <w:rFonts w:ascii="Tahoma" w:hAnsi="Tahoma" w:cs="Tahoma"/>
        </w:rPr>
        <w:t>бщества.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645434" w:rsidRPr="00A419F6" w:rsidTr="00645434">
        <w:trPr>
          <w:trHeight w:val="572"/>
        </w:trPr>
        <w:tc>
          <w:tcPr>
            <w:tcW w:w="8400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45434" w:rsidRPr="00A419F6" w:rsidTr="00645434">
        <w:trPr>
          <w:trHeight w:val="906"/>
        </w:trPr>
        <w:tc>
          <w:tcPr>
            <w:tcW w:w="8400" w:type="dxa"/>
          </w:tcPr>
          <w:p w:rsidR="00645434" w:rsidRPr="00A419F6" w:rsidRDefault="00645434" w:rsidP="00DF6EA5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 w:rsidR="00DF6EA5"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3D0259" w:rsidRPr="00D85C88" w:rsidRDefault="00AB1928" w:rsidP="007F2DA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7F2DA1">
              <w:rPr>
                <w:rFonts w:ascii="Tahoma" w:hAnsi="Tahoma"/>
              </w:rPr>
              <w:t>48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3D0259" w:rsidRPr="001F641F" w:rsidRDefault="001F641F" w:rsidP="007F2DA1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</w:t>
            </w:r>
            <w:r w:rsidR="007F2DA1">
              <w:rPr>
                <w:rFonts w:ascii="Tahoma" w:hAnsi="Tahoma"/>
                <w:b/>
              </w:rPr>
              <w:t>0562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45434" w:rsidRPr="00A419F6" w:rsidRDefault="00645434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645434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3D0259" w:rsidRPr="001F641F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1F641F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3D0259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3D0259" w:rsidRPr="001F641F" w:rsidRDefault="003D0259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45434" w:rsidRPr="00A419F6" w:rsidTr="00645434">
        <w:trPr>
          <w:cantSplit/>
          <w:trHeight w:hRule="exact" w:val="510"/>
        </w:trPr>
        <w:tc>
          <w:tcPr>
            <w:tcW w:w="10413" w:type="dxa"/>
            <w:gridSpan w:val="4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lastRenderedPageBreak/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1F641F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1F641F" w:rsidRDefault="003D0259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3D0259" w:rsidRPr="001F641F" w:rsidRDefault="00AB1928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</w:t>
            </w:r>
            <w:r w:rsidR="007F2DA1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3D0259" w:rsidRPr="001F641F" w:rsidRDefault="003D0259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DF6EA5" w:rsidRDefault="00D40E0F" w:rsidP="00DF6EA5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РЕШЕНИЕ: </w:t>
      </w:r>
      <w:r w:rsidR="00AB1928" w:rsidRPr="001F641F">
        <w:rPr>
          <w:rFonts w:ascii="Tahoma" w:hAnsi="Tahoma" w:cs="Tahoma"/>
        </w:rPr>
        <w:t>Утвердить</w:t>
      </w:r>
      <w:r w:rsidR="00DF6EA5">
        <w:rPr>
          <w:rFonts w:ascii="Tahoma" w:hAnsi="Tahoma" w:cs="Tahoma"/>
        </w:rPr>
        <w:t xml:space="preserve"> аудитором о</w:t>
      </w:r>
      <w:r w:rsidR="00AB1928" w:rsidRPr="001F641F">
        <w:rPr>
          <w:rFonts w:ascii="Tahoma" w:hAnsi="Tahoma" w:cs="Tahoma"/>
        </w:rPr>
        <w:t>бщества Общество с ограниченной ответственностью  «ФИРМА АУДИТ» (ОГРН 1024301312496, ИНН 4348008849)</w:t>
      </w:r>
    </w:p>
    <w:p w:rsidR="00645434" w:rsidRDefault="00645434" w:rsidP="00DF6EA5">
      <w:pPr>
        <w:ind w:left="426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DF6EA5" w:rsidRPr="009165E0" w:rsidRDefault="00DF6EA5" w:rsidP="00DF6EA5">
      <w:pPr>
        <w:spacing w:line="240" w:lineRule="auto"/>
        <w:ind w:left="426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>
        <w:rPr>
          <w:rFonts w:ascii="Tahoma" w:hAnsi="Tahoma" w:cs="Tahoma"/>
          <w:spacing w:val="20"/>
        </w:rPr>
        <w:t>9</w:t>
      </w:r>
      <w:r w:rsidRPr="00A419F6">
        <w:rPr>
          <w:rFonts w:ascii="Tahoma" w:hAnsi="Tahoma" w:cs="Tahoma"/>
          <w:spacing w:val="20"/>
        </w:rPr>
        <w:t xml:space="preserve"> повестки дня:</w:t>
      </w:r>
      <w:r>
        <w:rPr>
          <w:rFonts w:ascii="Tahoma" w:hAnsi="Tahoma" w:cs="Tahoma"/>
          <w:spacing w:val="20"/>
        </w:rPr>
        <w:t xml:space="preserve"> </w:t>
      </w:r>
      <w:r w:rsidRPr="009165E0">
        <w:rPr>
          <w:rFonts w:ascii="Tahoma" w:hAnsi="Tahoma" w:cs="Tahoma"/>
        </w:rPr>
        <w:t>Утверждение Положения об общем собрании акционеров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DF6EA5" w:rsidRPr="00A419F6" w:rsidTr="00A32D46">
        <w:trPr>
          <w:trHeight w:val="572"/>
        </w:trPr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DF6EA5" w:rsidRPr="00A419F6" w:rsidRDefault="00DF6EA5" w:rsidP="00A32D4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DF6EA5" w:rsidRPr="00A419F6" w:rsidTr="00A32D46">
        <w:trPr>
          <w:trHeight w:val="906"/>
        </w:trPr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DF6EA5" w:rsidRPr="00A419F6" w:rsidRDefault="00DF6EA5" w:rsidP="00A32D4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DF6EA5" w:rsidRPr="00A419F6" w:rsidTr="00A32D46"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DF6EA5" w:rsidRPr="00D85C88" w:rsidRDefault="00DF6EA5" w:rsidP="007F2DA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7F2DA1">
              <w:rPr>
                <w:rFonts w:ascii="Tahoma" w:hAnsi="Tahoma"/>
              </w:rPr>
              <w:t>48</w:t>
            </w:r>
          </w:p>
        </w:tc>
      </w:tr>
      <w:tr w:rsidR="00DF6EA5" w:rsidRPr="00A419F6" w:rsidTr="00A32D46">
        <w:tc>
          <w:tcPr>
            <w:tcW w:w="8400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DF6EA5" w:rsidRPr="001F641F" w:rsidRDefault="00DF6EA5" w:rsidP="007F2DA1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</w:t>
            </w:r>
            <w:r w:rsidR="007F2DA1">
              <w:rPr>
                <w:rFonts w:ascii="Tahoma" w:hAnsi="Tahoma"/>
                <w:b/>
              </w:rPr>
              <w:t>0562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DF6EA5" w:rsidRPr="00A419F6" w:rsidRDefault="00DF6EA5" w:rsidP="00DF6EA5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DF6EA5" w:rsidRPr="00A419F6" w:rsidTr="00A32D46">
        <w:trPr>
          <w:cantSplit/>
          <w:trHeight w:hRule="exact" w:val="510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DF6EA5" w:rsidRPr="001F641F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1F641F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DF6EA5" w:rsidRPr="001F641F" w:rsidRDefault="00DF6EA5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DF6EA5" w:rsidRPr="001F641F" w:rsidRDefault="00DF6EA5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510"/>
        </w:trPr>
        <w:tc>
          <w:tcPr>
            <w:tcW w:w="10413" w:type="dxa"/>
            <w:gridSpan w:val="4"/>
          </w:tcPr>
          <w:p w:rsidR="00DF6EA5" w:rsidRPr="00A419F6" w:rsidRDefault="00DF6EA5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A419F6" w:rsidRDefault="00DF6EA5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A419F6" w:rsidRDefault="00DF6EA5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DF6EA5" w:rsidRPr="00A419F6" w:rsidRDefault="00DF6EA5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DF6EA5" w:rsidRPr="001F641F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DF6EA5" w:rsidRPr="001F641F" w:rsidRDefault="00DF6EA5" w:rsidP="00A32D46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DF6EA5" w:rsidRPr="001F641F" w:rsidRDefault="00DF6EA5" w:rsidP="007F2DA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7F2DA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DF6EA5" w:rsidRPr="001F641F" w:rsidRDefault="00DF6EA5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DF6EA5" w:rsidRDefault="00DF6EA5" w:rsidP="00DF6EA5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РЕШЕНИЕ: Утвердить Положение об общем собрании акционеров Акционерного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».</w:t>
      </w:r>
    </w:p>
    <w:p w:rsidR="00DF6EA5" w:rsidRDefault="00DF6EA5" w:rsidP="00DF6EA5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 ПРИНЯТО.</w:t>
      </w:r>
    </w:p>
    <w:p w:rsidR="00DF6EA5" w:rsidRDefault="00DF6EA5" w:rsidP="00DF6EA5">
      <w:pPr>
        <w:spacing w:line="240" w:lineRule="auto"/>
        <w:ind w:left="426"/>
        <w:contextualSpacing/>
        <w:jc w:val="both"/>
        <w:rPr>
          <w:rFonts w:ascii="Tahoma" w:hAnsi="Tahoma" w:cs="Tahoma"/>
          <w:spacing w:val="20"/>
        </w:rPr>
      </w:pPr>
    </w:p>
    <w:p w:rsidR="00DF6EA5" w:rsidRPr="009165E0" w:rsidRDefault="00DF6EA5" w:rsidP="00DF6EA5">
      <w:pPr>
        <w:spacing w:line="240" w:lineRule="auto"/>
        <w:ind w:left="426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>
        <w:rPr>
          <w:rFonts w:ascii="Tahoma" w:hAnsi="Tahoma" w:cs="Tahoma"/>
          <w:spacing w:val="20"/>
        </w:rPr>
        <w:t>10</w:t>
      </w:r>
      <w:r w:rsidRPr="00A419F6">
        <w:rPr>
          <w:rFonts w:ascii="Tahoma" w:hAnsi="Tahoma" w:cs="Tahoma"/>
          <w:spacing w:val="20"/>
        </w:rPr>
        <w:t xml:space="preserve"> повестки дня:</w:t>
      </w:r>
      <w:r>
        <w:rPr>
          <w:rFonts w:ascii="Tahoma" w:hAnsi="Tahoma" w:cs="Tahoma"/>
          <w:spacing w:val="20"/>
        </w:rPr>
        <w:t xml:space="preserve"> </w:t>
      </w:r>
      <w:r w:rsidRPr="009165E0">
        <w:rPr>
          <w:rFonts w:ascii="Tahoma" w:hAnsi="Tahoma" w:cs="Tahoma"/>
        </w:rPr>
        <w:t xml:space="preserve">Утверждение Положения о </w:t>
      </w:r>
      <w:r w:rsidR="0065741D">
        <w:rPr>
          <w:rFonts w:ascii="Tahoma" w:hAnsi="Tahoma" w:cs="Tahoma"/>
        </w:rPr>
        <w:t>ревизионной комиссии</w:t>
      </w:r>
      <w:r w:rsidRPr="009165E0">
        <w:rPr>
          <w:rFonts w:ascii="Tahoma" w:hAnsi="Tahoma" w:cs="Tahoma"/>
        </w:rPr>
        <w:t xml:space="preserve">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65741D" w:rsidRPr="00A419F6" w:rsidTr="00A32D46">
        <w:trPr>
          <w:trHeight w:val="572"/>
        </w:trPr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5741D" w:rsidRPr="00A419F6" w:rsidRDefault="0065741D" w:rsidP="00A32D4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5741D" w:rsidRPr="00A419F6" w:rsidTr="00A32D46">
        <w:trPr>
          <w:trHeight w:val="906"/>
        </w:trPr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65741D" w:rsidRPr="00A419F6" w:rsidRDefault="0065741D" w:rsidP="00A32D4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5741D" w:rsidRPr="00A419F6" w:rsidTr="00A32D46"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5741D" w:rsidRPr="00D85C88" w:rsidRDefault="0065741D" w:rsidP="00A6518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158 </w:t>
            </w:r>
            <w:r w:rsidR="00A65181">
              <w:rPr>
                <w:rFonts w:ascii="Tahoma" w:hAnsi="Tahoma"/>
              </w:rPr>
              <w:t>448</w:t>
            </w:r>
          </w:p>
        </w:tc>
      </w:tr>
      <w:tr w:rsidR="0065741D" w:rsidRPr="00A419F6" w:rsidTr="00A32D46"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65741D" w:rsidRPr="001F641F" w:rsidRDefault="0065741D" w:rsidP="00A8376F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</w:t>
            </w:r>
            <w:r w:rsidR="00A65181">
              <w:rPr>
                <w:rFonts w:ascii="Tahoma" w:hAnsi="Tahoma"/>
                <w:b/>
              </w:rPr>
              <w:t>562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5741D" w:rsidRPr="00A419F6" w:rsidRDefault="0065741D" w:rsidP="0065741D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65741D" w:rsidRPr="00A419F6" w:rsidTr="00A32D46">
        <w:trPr>
          <w:cantSplit/>
          <w:trHeight w:hRule="exact" w:val="510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65741D" w:rsidRPr="001F641F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1F641F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65741D" w:rsidRPr="001F641F" w:rsidRDefault="0065741D" w:rsidP="00A6518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6518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65741D" w:rsidRPr="001F641F" w:rsidRDefault="0065741D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510"/>
        </w:trPr>
        <w:tc>
          <w:tcPr>
            <w:tcW w:w="10413" w:type="dxa"/>
            <w:gridSpan w:val="4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A419F6" w:rsidRDefault="0065741D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A419F6" w:rsidRDefault="0065741D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1F641F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1F641F" w:rsidRDefault="0065741D" w:rsidP="00A32D46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65741D" w:rsidRPr="001F641F" w:rsidRDefault="0065741D" w:rsidP="00A6518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 xml:space="preserve">158 </w:t>
            </w:r>
            <w:r w:rsidR="00A65181">
              <w:rPr>
                <w:rFonts w:ascii="Tahoma" w:hAnsi="Tahoma"/>
                <w:b/>
              </w:rPr>
              <w:t>448</w:t>
            </w:r>
          </w:p>
        </w:tc>
        <w:tc>
          <w:tcPr>
            <w:tcW w:w="3733" w:type="dxa"/>
          </w:tcPr>
          <w:p w:rsidR="0065741D" w:rsidRPr="001F641F" w:rsidRDefault="0065741D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65741D" w:rsidRDefault="0065741D" w:rsidP="0065741D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РЕШЕНИЕ: Утвердить Положение о ревизионной комиссии Акционерного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».</w:t>
      </w:r>
    </w:p>
    <w:p w:rsidR="0065741D" w:rsidRDefault="0065741D" w:rsidP="0065741D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 ПРИНЯТО.</w:t>
      </w:r>
    </w:p>
    <w:p w:rsidR="00DF6EA5" w:rsidRDefault="00DF6EA5" w:rsidP="00DF6EA5">
      <w:pPr>
        <w:spacing w:after="0" w:line="240" w:lineRule="auto"/>
        <w:ind w:firstLine="426"/>
        <w:outlineLvl w:val="0"/>
        <w:rPr>
          <w:rFonts w:ascii="Tahoma" w:hAnsi="Tahoma" w:cs="Tahoma"/>
        </w:rPr>
      </w:pPr>
    </w:p>
    <w:p w:rsidR="00DF6EA5" w:rsidRDefault="00DF6EA5" w:rsidP="00DF6EA5">
      <w:pPr>
        <w:spacing w:after="0" w:line="240" w:lineRule="auto"/>
        <w:ind w:firstLine="426"/>
        <w:outlineLvl w:val="0"/>
        <w:rPr>
          <w:rFonts w:ascii="Tahoma" w:hAnsi="Tahoma" w:cs="Tahoma"/>
        </w:rPr>
      </w:pPr>
    </w:p>
    <w:p w:rsidR="00FC0E48" w:rsidRDefault="00FC0E4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5741D" w:rsidRPr="009165E0" w:rsidRDefault="0065741D" w:rsidP="0065741D">
      <w:pPr>
        <w:spacing w:line="240" w:lineRule="auto"/>
        <w:ind w:left="426"/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lastRenderedPageBreak/>
        <w:t xml:space="preserve">Кворум и итоги голосования по вопросу № </w:t>
      </w:r>
      <w:r>
        <w:rPr>
          <w:rFonts w:ascii="Tahoma" w:hAnsi="Tahoma" w:cs="Tahoma"/>
          <w:spacing w:val="20"/>
        </w:rPr>
        <w:t>11</w:t>
      </w:r>
      <w:r w:rsidRPr="00A419F6">
        <w:rPr>
          <w:rFonts w:ascii="Tahoma" w:hAnsi="Tahoma" w:cs="Tahoma"/>
          <w:spacing w:val="20"/>
        </w:rPr>
        <w:t xml:space="preserve"> повестки дня:</w:t>
      </w:r>
      <w:r>
        <w:rPr>
          <w:rFonts w:ascii="Tahoma" w:hAnsi="Tahoma" w:cs="Tahoma"/>
          <w:spacing w:val="20"/>
        </w:rPr>
        <w:t xml:space="preserve"> </w:t>
      </w:r>
      <w:r w:rsidRPr="009165E0">
        <w:rPr>
          <w:rFonts w:ascii="Tahoma" w:hAnsi="Tahoma" w:cs="Tahoma"/>
        </w:rPr>
        <w:t>Утверждение Положения о</w:t>
      </w:r>
      <w:r>
        <w:rPr>
          <w:rFonts w:ascii="Tahoma" w:hAnsi="Tahoma" w:cs="Tahoma"/>
        </w:rPr>
        <w:t xml:space="preserve"> совете директоров</w:t>
      </w:r>
      <w:r w:rsidRPr="009165E0">
        <w:rPr>
          <w:rFonts w:ascii="Tahoma" w:hAnsi="Tahoma" w:cs="Tahoma"/>
        </w:rPr>
        <w:t xml:space="preserve"> Акционерного общества «</w:t>
      </w:r>
      <w:proofErr w:type="spellStart"/>
      <w:r w:rsidRPr="009165E0">
        <w:rPr>
          <w:rFonts w:ascii="Tahoma" w:hAnsi="Tahoma" w:cs="Tahoma"/>
        </w:rPr>
        <w:t>Автотранс</w:t>
      </w:r>
      <w:proofErr w:type="spellEnd"/>
      <w:r w:rsidRPr="009165E0">
        <w:rPr>
          <w:rFonts w:ascii="Tahoma" w:hAnsi="Tahoma" w:cs="Tahoma"/>
        </w:rPr>
        <w:t>».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00"/>
        <w:gridCol w:w="2013"/>
      </w:tblGrid>
      <w:tr w:rsidR="0065741D" w:rsidRPr="00A419F6" w:rsidTr="00A32D46">
        <w:trPr>
          <w:trHeight w:val="572"/>
        </w:trPr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5741D" w:rsidRPr="00A419F6" w:rsidRDefault="0065741D" w:rsidP="00A32D46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5741D" w:rsidRPr="00A419F6" w:rsidTr="00A32D46">
        <w:trPr>
          <w:trHeight w:val="906"/>
        </w:trPr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</w:t>
            </w:r>
            <w:r>
              <w:rPr>
                <w:rFonts w:ascii="Tahoma" w:hAnsi="Tahoma" w:cs="Tahoma"/>
              </w:rPr>
              <w:t>4</w:t>
            </w:r>
            <w:r w:rsidRPr="00A419F6">
              <w:rPr>
                <w:rFonts w:ascii="Tahoma" w:hAnsi="Tahoma" w:cs="Tahoma"/>
              </w:rPr>
              <w:t xml:space="preserve"> Положения</w:t>
            </w:r>
          </w:p>
        </w:tc>
        <w:tc>
          <w:tcPr>
            <w:tcW w:w="2013" w:type="dxa"/>
          </w:tcPr>
          <w:p w:rsidR="0065741D" w:rsidRPr="00A419F6" w:rsidRDefault="0065741D" w:rsidP="00A32D4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5741D" w:rsidRPr="00A419F6" w:rsidTr="00A32D46"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5741D" w:rsidRPr="00D85C88" w:rsidRDefault="0065741D" w:rsidP="00A65181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</w:t>
            </w:r>
            <w:r w:rsidR="00A65181">
              <w:rPr>
                <w:rFonts w:ascii="Tahoma" w:hAnsi="Tahoma"/>
              </w:rPr>
              <w:t>48</w:t>
            </w:r>
          </w:p>
        </w:tc>
      </w:tr>
      <w:tr w:rsidR="0065741D" w:rsidRPr="00A419F6" w:rsidTr="00A32D46">
        <w:tc>
          <w:tcPr>
            <w:tcW w:w="8400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65741D" w:rsidRPr="001F641F" w:rsidRDefault="0065741D" w:rsidP="00A65181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</w:t>
            </w:r>
            <w:r w:rsidR="00A65181">
              <w:rPr>
                <w:rFonts w:ascii="Tahoma" w:hAnsi="Tahoma"/>
                <w:b/>
              </w:rPr>
              <w:t>562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5741D" w:rsidRPr="00A419F6" w:rsidRDefault="0065741D" w:rsidP="0065741D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042"/>
        <w:gridCol w:w="8"/>
        <w:gridCol w:w="3630"/>
        <w:gridCol w:w="3733"/>
      </w:tblGrid>
      <w:tr w:rsidR="0065741D" w:rsidRPr="00A419F6" w:rsidTr="00A32D46">
        <w:trPr>
          <w:cantSplit/>
          <w:trHeight w:hRule="exact" w:val="510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65741D" w:rsidRPr="001F641F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1F641F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65741D" w:rsidRPr="001F641F" w:rsidRDefault="00A65181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/>
                <w:b/>
              </w:rPr>
              <w:t>158 448</w:t>
            </w:r>
          </w:p>
        </w:tc>
        <w:tc>
          <w:tcPr>
            <w:tcW w:w="3733" w:type="dxa"/>
          </w:tcPr>
          <w:p w:rsidR="0065741D" w:rsidRPr="001F641F" w:rsidRDefault="0065741D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42" w:type="dxa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510"/>
        </w:trPr>
        <w:tc>
          <w:tcPr>
            <w:tcW w:w="10413" w:type="dxa"/>
            <w:gridSpan w:val="4"/>
          </w:tcPr>
          <w:p w:rsidR="0065741D" w:rsidRPr="00A419F6" w:rsidRDefault="0065741D" w:rsidP="00A32D46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A419F6" w:rsidRDefault="0065741D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A419F6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A419F6" w:rsidRDefault="0065741D" w:rsidP="00A32D46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65741D" w:rsidRPr="00A419F6" w:rsidRDefault="0065741D" w:rsidP="00A32D4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5741D" w:rsidRPr="001F641F" w:rsidTr="00A32D46">
        <w:trPr>
          <w:cantSplit/>
          <w:trHeight w:hRule="exact" w:val="227"/>
        </w:trPr>
        <w:tc>
          <w:tcPr>
            <w:tcW w:w="3050" w:type="dxa"/>
            <w:gridSpan w:val="2"/>
          </w:tcPr>
          <w:p w:rsidR="0065741D" w:rsidRPr="001F641F" w:rsidRDefault="0065741D" w:rsidP="00A32D46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65741D" w:rsidRPr="001F641F" w:rsidRDefault="0065741D" w:rsidP="00A65181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</w:t>
            </w:r>
            <w:r w:rsidR="00A65181">
              <w:rPr>
                <w:rFonts w:ascii="Tahoma" w:hAnsi="Tahoma"/>
                <w:b/>
              </w:rPr>
              <w:t>48</w:t>
            </w:r>
          </w:p>
        </w:tc>
        <w:tc>
          <w:tcPr>
            <w:tcW w:w="3733" w:type="dxa"/>
          </w:tcPr>
          <w:p w:rsidR="0065741D" w:rsidRPr="001F641F" w:rsidRDefault="0065741D" w:rsidP="00A32D4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65741D" w:rsidRDefault="0065741D" w:rsidP="0065741D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РЕШЕНИЕ: Утвердить Положение о совете директоров Акционерного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».</w:t>
      </w:r>
    </w:p>
    <w:p w:rsidR="0065741D" w:rsidRDefault="0065741D" w:rsidP="0065741D">
      <w:pPr>
        <w:spacing w:after="0" w:line="240" w:lineRule="auto"/>
        <w:ind w:firstLine="426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РЕШЕНИЕ ПРИНЯТО.</w:t>
      </w:r>
    </w:p>
    <w:p w:rsidR="0065741D" w:rsidRDefault="0065741D" w:rsidP="0065741D">
      <w:pPr>
        <w:spacing w:after="0" w:line="240" w:lineRule="auto"/>
        <w:ind w:firstLine="426"/>
        <w:outlineLvl w:val="0"/>
        <w:rPr>
          <w:rFonts w:ascii="Tahoma" w:hAnsi="Tahoma" w:cs="Tahoma"/>
        </w:rPr>
      </w:pPr>
    </w:p>
    <w:p w:rsidR="00AE1210" w:rsidRPr="00A419F6" w:rsidRDefault="00AE1210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составления Отчета об итогах голосования на </w:t>
      </w:r>
      <w:r w:rsidR="0034058B">
        <w:rPr>
          <w:rFonts w:ascii="Tahoma" w:hAnsi="Tahoma" w:cs="Tahoma"/>
        </w:rPr>
        <w:t xml:space="preserve">годовом </w:t>
      </w:r>
      <w:r>
        <w:rPr>
          <w:rFonts w:ascii="Tahoma" w:hAnsi="Tahoma" w:cs="Tahoma"/>
        </w:rPr>
        <w:t xml:space="preserve">общем собрании акционеров </w:t>
      </w:r>
      <w:r w:rsidR="00E348CD">
        <w:rPr>
          <w:rFonts w:ascii="Tahoma" w:hAnsi="Tahoma" w:cs="Tahoma"/>
        </w:rPr>
        <w:t>А</w:t>
      </w:r>
      <w:r>
        <w:rPr>
          <w:rFonts w:ascii="Tahoma" w:hAnsi="Tahoma" w:cs="Tahoma"/>
        </w:rPr>
        <w:t>кционерного общества «</w:t>
      </w:r>
      <w:proofErr w:type="spellStart"/>
      <w:r>
        <w:rPr>
          <w:rFonts w:ascii="Tahoma" w:hAnsi="Tahoma" w:cs="Tahoma"/>
        </w:rPr>
        <w:t>Автотранс</w:t>
      </w:r>
      <w:proofErr w:type="spellEnd"/>
      <w:r>
        <w:rPr>
          <w:rFonts w:ascii="Tahoma" w:hAnsi="Tahoma" w:cs="Tahoma"/>
        </w:rPr>
        <w:t>»</w:t>
      </w:r>
      <w:r w:rsidR="00B76D9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65741D">
        <w:rPr>
          <w:rFonts w:ascii="Tahoma" w:hAnsi="Tahoma" w:cs="Tahoma"/>
        </w:rPr>
        <w:t>17</w:t>
      </w:r>
      <w:r>
        <w:rPr>
          <w:rFonts w:ascii="Tahoma" w:hAnsi="Tahoma" w:cs="Tahoma"/>
        </w:rPr>
        <w:t xml:space="preserve"> апреля 201</w:t>
      </w:r>
      <w:r w:rsidR="0065741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 года. </w:t>
      </w:r>
    </w:p>
    <w:p w:rsidR="00FC0E48" w:rsidRDefault="00FC0E4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45434" w:rsidRDefault="0065741D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Председательствующий на общем </w:t>
      </w:r>
      <w:r w:rsidR="007810D5" w:rsidRPr="00A419F6">
        <w:rPr>
          <w:rFonts w:ascii="Tahoma" w:hAnsi="Tahoma" w:cs="Tahoma"/>
        </w:rPr>
        <w:t>собрани</w:t>
      </w:r>
      <w:r>
        <w:rPr>
          <w:rFonts w:ascii="Tahoma" w:hAnsi="Tahoma" w:cs="Tahoma"/>
        </w:rPr>
        <w:t>и</w:t>
      </w:r>
      <w:r w:rsidR="007810D5" w:rsidRPr="00A419F6">
        <w:rPr>
          <w:rFonts w:ascii="Tahoma" w:hAnsi="Tahoma" w:cs="Tahoma"/>
        </w:rPr>
        <w:t xml:space="preserve">     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7810D5" w:rsidRPr="00A419F6">
        <w:rPr>
          <w:rFonts w:ascii="Tahoma" w:hAnsi="Tahoma" w:cs="Tahoma"/>
        </w:rPr>
        <w:t>Е.С.</w:t>
      </w:r>
      <w:r w:rsidR="005E065B">
        <w:rPr>
          <w:rFonts w:ascii="Tahoma" w:hAnsi="Tahoma" w:cs="Tahoma"/>
        </w:rPr>
        <w:t xml:space="preserve"> </w:t>
      </w:r>
      <w:proofErr w:type="spellStart"/>
      <w:r w:rsidR="007810D5" w:rsidRPr="00A419F6">
        <w:rPr>
          <w:rFonts w:ascii="Tahoma" w:hAnsi="Tahoma" w:cs="Tahoma"/>
        </w:rPr>
        <w:t>Протопопова</w:t>
      </w:r>
      <w:proofErr w:type="spellEnd"/>
    </w:p>
    <w:p w:rsidR="0065741D" w:rsidRPr="00A419F6" w:rsidRDefault="0065741D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3854CD" w:rsidRPr="00A419F6" w:rsidRDefault="007810D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Секретарь </w:t>
      </w:r>
      <w:r w:rsidR="0065741D">
        <w:rPr>
          <w:rFonts w:ascii="Tahoma" w:hAnsi="Tahoma" w:cs="Tahoma"/>
        </w:rPr>
        <w:t xml:space="preserve">общего </w:t>
      </w:r>
      <w:r w:rsidRPr="00A419F6">
        <w:rPr>
          <w:rFonts w:ascii="Tahoma" w:hAnsi="Tahoma" w:cs="Tahoma"/>
        </w:rPr>
        <w:t xml:space="preserve">собрания          </w:t>
      </w:r>
      <w:r w:rsidR="004A1D57">
        <w:rPr>
          <w:rFonts w:ascii="Tahoma" w:hAnsi="Tahoma" w:cs="Tahoma"/>
        </w:rPr>
        <w:t xml:space="preserve">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65741D">
        <w:rPr>
          <w:rFonts w:ascii="Tahoma" w:hAnsi="Tahoma" w:cs="Tahoma"/>
        </w:rPr>
        <w:tab/>
      </w:r>
      <w:r w:rsidRPr="00A419F6">
        <w:rPr>
          <w:rFonts w:ascii="Tahoma" w:hAnsi="Tahoma" w:cs="Tahoma"/>
        </w:rPr>
        <w:t>Т.И.</w:t>
      </w:r>
      <w:r w:rsidR="005E065B">
        <w:rPr>
          <w:rFonts w:ascii="Tahoma" w:hAnsi="Tahoma" w:cs="Tahoma"/>
        </w:rPr>
        <w:t xml:space="preserve"> </w:t>
      </w:r>
      <w:proofErr w:type="spellStart"/>
      <w:r w:rsidRPr="00A419F6">
        <w:rPr>
          <w:rFonts w:ascii="Tahoma" w:hAnsi="Tahoma" w:cs="Tahoma"/>
        </w:rPr>
        <w:t>Цехместрук</w:t>
      </w:r>
      <w:proofErr w:type="spellEnd"/>
    </w:p>
    <w:sectPr w:rsidR="003854CD" w:rsidRPr="00A419F6" w:rsidSect="00D16991">
      <w:footerReference w:type="default" r:id="rId8"/>
      <w:pgSz w:w="11906" w:h="16838" w:code="9"/>
      <w:pgMar w:top="709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A1" w:rsidRDefault="00501DA1" w:rsidP="006E30C7">
      <w:pPr>
        <w:spacing w:after="0" w:line="240" w:lineRule="auto"/>
      </w:pPr>
      <w:r>
        <w:separator/>
      </w:r>
    </w:p>
  </w:endnote>
  <w:endnote w:type="continuationSeparator" w:id="0">
    <w:p w:rsidR="00501DA1" w:rsidRDefault="00501DA1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6F" w:rsidRDefault="00A83461">
    <w:pPr>
      <w:pStyle w:val="ac"/>
      <w:jc w:val="right"/>
    </w:pPr>
    <w:fldSimple w:instr=" PAGE   \* MERGEFORMAT ">
      <w:r w:rsidR="00BF4EC8">
        <w:rPr>
          <w:noProof/>
        </w:rPr>
        <w:t>1</w:t>
      </w:r>
    </w:fldSimple>
  </w:p>
  <w:p w:rsidR="00A8376F" w:rsidRDefault="00A837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A1" w:rsidRDefault="00501DA1" w:rsidP="006E30C7">
      <w:pPr>
        <w:spacing w:after="0" w:line="240" w:lineRule="auto"/>
      </w:pPr>
      <w:r>
        <w:separator/>
      </w:r>
    </w:p>
  </w:footnote>
  <w:footnote w:type="continuationSeparator" w:id="0">
    <w:p w:rsidR="00501DA1" w:rsidRDefault="00501DA1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87B"/>
    <w:multiLevelType w:val="hybridMultilevel"/>
    <w:tmpl w:val="D63A1B06"/>
    <w:lvl w:ilvl="0" w:tplc="7844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B3302"/>
    <w:multiLevelType w:val="hybridMultilevel"/>
    <w:tmpl w:val="FC68E4C4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2479A1"/>
    <w:multiLevelType w:val="hybridMultilevel"/>
    <w:tmpl w:val="D436C250"/>
    <w:lvl w:ilvl="0" w:tplc="FFFFFFFF">
      <w:start w:val="6"/>
      <w:numFmt w:val="bullet"/>
      <w:lvlText w:val="-"/>
      <w:lvlJc w:val="left"/>
      <w:pPr>
        <w:tabs>
          <w:tab w:val="num" w:pos="902"/>
        </w:tabs>
        <w:ind w:left="340" w:firstLine="5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D2"/>
    <w:rsid w:val="00000AFC"/>
    <w:rsid w:val="00027375"/>
    <w:rsid w:val="000277AF"/>
    <w:rsid w:val="00037F83"/>
    <w:rsid w:val="000402FB"/>
    <w:rsid w:val="00044752"/>
    <w:rsid w:val="00064860"/>
    <w:rsid w:val="00067017"/>
    <w:rsid w:val="0007196D"/>
    <w:rsid w:val="000738CA"/>
    <w:rsid w:val="0007568A"/>
    <w:rsid w:val="0008740A"/>
    <w:rsid w:val="0009089F"/>
    <w:rsid w:val="00092751"/>
    <w:rsid w:val="00093F7A"/>
    <w:rsid w:val="00094FEA"/>
    <w:rsid w:val="00097889"/>
    <w:rsid w:val="000A5258"/>
    <w:rsid w:val="000B103B"/>
    <w:rsid w:val="000B6B87"/>
    <w:rsid w:val="000C13F5"/>
    <w:rsid w:val="000D54A4"/>
    <w:rsid w:val="000E3E6D"/>
    <w:rsid w:val="000F4E35"/>
    <w:rsid w:val="000F734E"/>
    <w:rsid w:val="001029E7"/>
    <w:rsid w:val="00103607"/>
    <w:rsid w:val="00104BBE"/>
    <w:rsid w:val="00111333"/>
    <w:rsid w:val="0011202E"/>
    <w:rsid w:val="00112F1A"/>
    <w:rsid w:val="00117939"/>
    <w:rsid w:val="00120127"/>
    <w:rsid w:val="001231C2"/>
    <w:rsid w:val="0013192F"/>
    <w:rsid w:val="00136ACB"/>
    <w:rsid w:val="00146AD5"/>
    <w:rsid w:val="00151BCC"/>
    <w:rsid w:val="001568C6"/>
    <w:rsid w:val="00161E10"/>
    <w:rsid w:val="00171502"/>
    <w:rsid w:val="00174547"/>
    <w:rsid w:val="0018755E"/>
    <w:rsid w:val="00187AE6"/>
    <w:rsid w:val="00191B1F"/>
    <w:rsid w:val="00196568"/>
    <w:rsid w:val="0019672D"/>
    <w:rsid w:val="001A6E0C"/>
    <w:rsid w:val="001A7AA6"/>
    <w:rsid w:val="001B189C"/>
    <w:rsid w:val="001C0320"/>
    <w:rsid w:val="001D0AD4"/>
    <w:rsid w:val="001D6965"/>
    <w:rsid w:val="001E107C"/>
    <w:rsid w:val="001F641F"/>
    <w:rsid w:val="001F6C41"/>
    <w:rsid w:val="0021644F"/>
    <w:rsid w:val="0022755D"/>
    <w:rsid w:val="00245510"/>
    <w:rsid w:val="00250CB4"/>
    <w:rsid w:val="00255F29"/>
    <w:rsid w:val="00256E98"/>
    <w:rsid w:val="002637C8"/>
    <w:rsid w:val="00263E9F"/>
    <w:rsid w:val="00271498"/>
    <w:rsid w:val="002743E1"/>
    <w:rsid w:val="00283750"/>
    <w:rsid w:val="002978B4"/>
    <w:rsid w:val="002B5F78"/>
    <w:rsid w:val="002C2911"/>
    <w:rsid w:val="002C6962"/>
    <w:rsid w:val="002D7FA6"/>
    <w:rsid w:val="002E3C82"/>
    <w:rsid w:val="002E5434"/>
    <w:rsid w:val="002E587B"/>
    <w:rsid w:val="002F2FC4"/>
    <w:rsid w:val="002F7335"/>
    <w:rsid w:val="00304C11"/>
    <w:rsid w:val="00321BF8"/>
    <w:rsid w:val="00326536"/>
    <w:rsid w:val="003272A1"/>
    <w:rsid w:val="00335F35"/>
    <w:rsid w:val="0034058B"/>
    <w:rsid w:val="003441ED"/>
    <w:rsid w:val="00345E1E"/>
    <w:rsid w:val="00346867"/>
    <w:rsid w:val="003545B8"/>
    <w:rsid w:val="00384E7B"/>
    <w:rsid w:val="003854CD"/>
    <w:rsid w:val="003A349B"/>
    <w:rsid w:val="003A3D24"/>
    <w:rsid w:val="003A3E45"/>
    <w:rsid w:val="003A6F41"/>
    <w:rsid w:val="003C0FC7"/>
    <w:rsid w:val="003D0259"/>
    <w:rsid w:val="003D3651"/>
    <w:rsid w:val="003F4F73"/>
    <w:rsid w:val="003F5AA8"/>
    <w:rsid w:val="00401F9F"/>
    <w:rsid w:val="004058FC"/>
    <w:rsid w:val="004066A1"/>
    <w:rsid w:val="00414E4E"/>
    <w:rsid w:val="00416F24"/>
    <w:rsid w:val="00437C41"/>
    <w:rsid w:val="004466A4"/>
    <w:rsid w:val="00454A3D"/>
    <w:rsid w:val="00460298"/>
    <w:rsid w:val="00466947"/>
    <w:rsid w:val="00466C6F"/>
    <w:rsid w:val="004671AE"/>
    <w:rsid w:val="00476522"/>
    <w:rsid w:val="00487CBD"/>
    <w:rsid w:val="00490038"/>
    <w:rsid w:val="004949C6"/>
    <w:rsid w:val="004A10A6"/>
    <w:rsid w:val="004A1D57"/>
    <w:rsid w:val="004A398B"/>
    <w:rsid w:val="004B20BC"/>
    <w:rsid w:val="004D1C85"/>
    <w:rsid w:val="004D4360"/>
    <w:rsid w:val="004E2D8A"/>
    <w:rsid w:val="004F6526"/>
    <w:rsid w:val="00501DA1"/>
    <w:rsid w:val="00502F51"/>
    <w:rsid w:val="0051659C"/>
    <w:rsid w:val="00516BD7"/>
    <w:rsid w:val="00522F6B"/>
    <w:rsid w:val="00525B09"/>
    <w:rsid w:val="0052676B"/>
    <w:rsid w:val="00541938"/>
    <w:rsid w:val="005506E7"/>
    <w:rsid w:val="005548E4"/>
    <w:rsid w:val="00555CEE"/>
    <w:rsid w:val="005649EE"/>
    <w:rsid w:val="0057075C"/>
    <w:rsid w:val="00584397"/>
    <w:rsid w:val="0059204E"/>
    <w:rsid w:val="005C43F6"/>
    <w:rsid w:val="005C5D25"/>
    <w:rsid w:val="005C71CA"/>
    <w:rsid w:val="005E065B"/>
    <w:rsid w:val="005F0CF8"/>
    <w:rsid w:val="005F0FA2"/>
    <w:rsid w:val="00600062"/>
    <w:rsid w:val="00606024"/>
    <w:rsid w:val="006119AE"/>
    <w:rsid w:val="00622824"/>
    <w:rsid w:val="0064052B"/>
    <w:rsid w:val="00641ABC"/>
    <w:rsid w:val="00642CE8"/>
    <w:rsid w:val="006439F8"/>
    <w:rsid w:val="00644777"/>
    <w:rsid w:val="00645434"/>
    <w:rsid w:val="00646D8C"/>
    <w:rsid w:val="00650B8B"/>
    <w:rsid w:val="006523B2"/>
    <w:rsid w:val="0065741D"/>
    <w:rsid w:val="00660456"/>
    <w:rsid w:val="00666DDC"/>
    <w:rsid w:val="00681373"/>
    <w:rsid w:val="0068401A"/>
    <w:rsid w:val="00685257"/>
    <w:rsid w:val="006A1965"/>
    <w:rsid w:val="006A5F64"/>
    <w:rsid w:val="006B1196"/>
    <w:rsid w:val="006B7C83"/>
    <w:rsid w:val="006C1A8D"/>
    <w:rsid w:val="006C43CF"/>
    <w:rsid w:val="006E285E"/>
    <w:rsid w:val="006E30C7"/>
    <w:rsid w:val="006E6B08"/>
    <w:rsid w:val="006F2906"/>
    <w:rsid w:val="007004CF"/>
    <w:rsid w:val="00705964"/>
    <w:rsid w:val="00707874"/>
    <w:rsid w:val="0071089B"/>
    <w:rsid w:val="00712BDE"/>
    <w:rsid w:val="00713166"/>
    <w:rsid w:val="007317A3"/>
    <w:rsid w:val="00740005"/>
    <w:rsid w:val="007424A7"/>
    <w:rsid w:val="007634CC"/>
    <w:rsid w:val="00763FD9"/>
    <w:rsid w:val="00764C7A"/>
    <w:rsid w:val="00770B62"/>
    <w:rsid w:val="00771C63"/>
    <w:rsid w:val="00773FC6"/>
    <w:rsid w:val="007810D5"/>
    <w:rsid w:val="00783A2F"/>
    <w:rsid w:val="007924AE"/>
    <w:rsid w:val="00794943"/>
    <w:rsid w:val="007A0D88"/>
    <w:rsid w:val="007A1D59"/>
    <w:rsid w:val="007B019E"/>
    <w:rsid w:val="007B11C1"/>
    <w:rsid w:val="007B1A4E"/>
    <w:rsid w:val="007B42BC"/>
    <w:rsid w:val="007B7ECF"/>
    <w:rsid w:val="007F0EA7"/>
    <w:rsid w:val="007F2DA1"/>
    <w:rsid w:val="00800C9D"/>
    <w:rsid w:val="00807725"/>
    <w:rsid w:val="008430C5"/>
    <w:rsid w:val="008440E7"/>
    <w:rsid w:val="00845B88"/>
    <w:rsid w:val="00853BF1"/>
    <w:rsid w:val="00875A0D"/>
    <w:rsid w:val="00882D7A"/>
    <w:rsid w:val="00894855"/>
    <w:rsid w:val="008B634E"/>
    <w:rsid w:val="008F2D89"/>
    <w:rsid w:val="008F5D8B"/>
    <w:rsid w:val="009013B2"/>
    <w:rsid w:val="00901B2D"/>
    <w:rsid w:val="009048D9"/>
    <w:rsid w:val="009058D0"/>
    <w:rsid w:val="009165E0"/>
    <w:rsid w:val="009175CF"/>
    <w:rsid w:val="009225BD"/>
    <w:rsid w:val="009333D6"/>
    <w:rsid w:val="009362DB"/>
    <w:rsid w:val="00952177"/>
    <w:rsid w:val="00955CEB"/>
    <w:rsid w:val="0095675F"/>
    <w:rsid w:val="00960057"/>
    <w:rsid w:val="00997A25"/>
    <w:rsid w:val="009A0821"/>
    <w:rsid w:val="009B07F1"/>
    <w:rsid w:val="009B5A36"/>
    <w:rsid w:val="009C5169"/>
    <w:rsid w:val="009C7A04"/>
    <w:rsid w:val="009D5E6A"/>
    <w:rsid w:val="009E5078"/>
    <w:rsid w:val="009E5716"/>
    <w:rsid w:val="009F2508"/>
    <w:rsid w:val="00A062E5"/>
    <w:rsid w:val="00A13972"/>
    <w:rsid w:val="00A148DC"/>
    <w:rsid w:val="00A1636B"/>
    <w:rsid w:val="00A2261A"/>
    <w:rsid w:val="00A272F4"/>
    <w:rsid w:val="00A32D46"/>
    <w:rsid w:val="00A40585"/>
    <w:rsid w:val="00A40F10"/>
    <w:rsid w:val="00A419F6"/>
    <w:rsid w:val="00A45759"/>
    <w:rsid w:val="00A538B0"/>
    <w:rsid w:val="00A53CFC"/>
    <w:rsid w:val="00A65181"/>
    <w:rsid w:val="00A77814"/>
    <w:rsid w:val="00A77AFA"/>
    <w:rsid w:val="00A83461"/>
    <w:rsid w:val="00A8376F"/>
    <w:rsid w:val="00A863A8"/>
    <w:rsid w:val="00A87264"/>
    <w:rsid w:val="00AA2A94"/>
    <w:rsid w:val="00AA45DB"/>
    <w:rsid w:val="00AA5897"/>
    <w:rsid w:val="00AA5E92"/>
    <w:rsid w:val="00AB1928"/>
    <w:rsid w:val="00AC1D2F"/>
    <w:rsid w:val="00AE1210"/>
    <w:rsid w:val="00AE5CA3"/>
    <w:rsid w:val="00AE6A0B"/>
    <w:rsid w:val="00AF6C5D"/>
    <w:rsid w:val="00B23066"/>
    <w:rsid w:val="00B2352C"/>
    <w:rsid w:val="00B3372B"/>
    <w:rsid w:val="00B55000"/>
    <w:rsid w:val="00B5536D"/>
    <w:rsid w:val="00B76D9A"/>
    <w:rsid w:val="00B77629"/>
    <w:rsid w:val="00B77FD4"/>
    <w:rsid w:val="00B878FD"/>
    <w:rsid w:val="00BB0A28"/>
    <w:rsid w:val="00BB4A41"/>
    <w:rsid w:val="00BB5344"/>
    <w:rsid w:val="00BB65B7"/>
    <w:rsid w:val="00BC60BC"/>
    <w:rsid w:val="00BD72B0"/>
    <w:rsid w:val="00BD7B82"/>
    <w:rsid w:val="00BE1B0A"/>
    <w:rsid w:val="00BF2A4D"/>
    <w:rsid w:val="00BF2D76"/>
    <w:rsid w:val="00BF4EC8"/>
    <w:rsid w:val="00BF6C70"/>
    <w:rsid w:val="00BF7C33"/>
    <w:rsid w:val="00C0382E"/>
    <w:rsid w:val="00C16980"/>
    <w:rsid w:val="00C25FB4"/>
    <w:rsid w:val="00C27CFF"/>
    <w:rsid w:val="00C3044A"/>
    <w:rsid w:val="00C30F7B"/>
    <w:rsid w:val="00C31A63"/>
    <w:rsid w:val="00C33635"/>
    <w:rsid w:val="00C4698D"/>
    <w:rsid w:val="00C532D3"/>
    <w:rsid w:val="00C614BB"/>
    <w:rsid w:val="00C66C41"/>
    <w:rsid w:val="00C827FF"/>
    <w:rsid w:val="00C86637"/>
    <w:rsid w:val="00CA3E7F"/>
    <w:rsid w:val="00CA625A"/>
    <w:rsid w:val="00CA7DE1"/>
    <w:rsid w:val="00CC0BB2"/>
    <w:rsid w:val="00CF3348"/>
    <w:rsid w:val="00D0555E"/>
    <w:rsid w:val="00D1173A"/>
    <w:rsid w:val="00D1375A"/>
    <w:rsid w:val="00D16991"/>
    <w:rsid w:val="00D2161F"/>
    <w:rsid w:val="00D27382"/>
    <w:rsid w:val="00D32863"/>
    <w:rsid w:val="00D40E0F"/>
    <w:rsid w:val="00D40FFC"/>
    <w:rsid w:val="00D4406E"/>
    <w:rsid w:val="00D46AA2"/>
    <w:rsid w:val="00D56A07"/>
    <w:rsid w:val="00D660A1"/>
    <w:rsid w:val="00D700A3"/>
    <w:rsid w:val="00D8549E"/>
    <w:rsid w:val="00D85C88"/>
    <w:rsid w:val="00D917BE"/>
    <w:rsid w:val="00D9717F"/>
    <w:rsid w:val="00DA1437"/>
    <w:rsid w:val="00DA2053"/>
    <w:rsid w:val="00DB3827"/>
    <w:rsid w:val="00DB46F5"/>
    <w:rsid w:val="00DB48C7"/>
    <w:rsid w:val="00DC4482"/>
    <w:rsid w:val="00DD16DC"/>
    <w:rsid w:val="00DD7F6A"/>
    <w:rsid w:val="00DE655C"/>
    <w:rsid w:val="00DF0D7E"/>
    <w:rsid w:val="00DF1CD6"/>
    <w:rsid w:val="00DF6EA5"/>
    <w:rsid w:val="00E033D8"/>
    <w:rsid w:val="00E12B25"/>
    <w:rsid w:val="00E175F7"/>
    <w:rsid w:val="00E17FF8"/>
    <w:rsid w:val="00E25818"/>
    <w:rsid w:val="00E348CD"/>
    <w:rsid w:val="00E4491F"/>
    <w:rsid w:val="00E44D2E"/>
    <w:rsid w:val="00E64A86"/>
    <w:rsid w:val="00E70482"/>
    <w:rsid w:val="00E72F80"/>
    <w:rsid w:val="00E959E6"/>
    <w:rsid w:val="00EA17C2"/>
    <w:rsid w:val="00EA3DEB"/>
    <w:rsid w:val="00EB188F"/>
    <w:rsid w:val="00EB520E"/>
    <w:rsid w:val="00EC1F8A"/>
    <w:rsid w:val="00EC2420"/>
    <w:rsid w:val="00ED7ACB"/>
    <w:rsid w:val="00EE5D6C"/>
    <w:rsid w:val="00EE7819"/>
    <w:rsid w:val="00EF0E76"/>
    <w:rsid w:val="00EF2138"/>
    <w:rsid w:val="00F206CA"/>
    <w:rsid w:val="00F27A01"/>
    <w:rsid w:val="00F322C4"/>
    <w:rsid w:val="00F467EC"/>
    <w:rsid w:val="00F50210"/>
    <w:rsid w:val="00F50271"/>
    <w:rsid w:val="00F51213"/>
    <w:rsid w:val="00F52E94"/>
    <w:rsid w:val="00F545C7"/>
    <w:rsid w:val="00F54964"/>
    <w:rsid w:val="00F54FCE"/>
    <w:rsid w:val="00F57823"/>
    <w:rsid w:val="00F61600"/>
    <w:rsid w:val="00F714CD"/>
    <w:rsid w:val="00F761D2"/>
    <w:rsid w:val="00F93797"/>
    <w:rsid w:val="00FA0601"/>
    <w:rsid w:val="00FA7D82"/>
    <w:rsid w:val="00FA7F0A"/>
    <w:rsid w:val="00FC0E48"/>
    <w:rsid w:val="00F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  <w:style w:type="character" w:styleId="af1">
    <w:name w:val="Hyperlink"/>
    <w:basedOn w:val="a0"/>
    <w:uiPriority w:val="99"/>
    <w:unhideWhenUsed/>
    <w:rsid w:val="007F2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-logist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Urist</cp:lastModifiedBy>
  <cp:revision>10</cp:revision>
  <cp:lastPrinted>2019-04-19T05:58:00Z</cp:lastPrinted>
  <dcterms:created xsi:type="dcterms:W3CDTF">2018-04-17T07:01:00Z</dcterms:created>
  <dcterms:modified xsi:type="dcterms:W3CDTF">2019-04-19T05:59:00Z</dcterms:modified>
</cp:coreProperties>
</file>